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F5CA59" w:rsidR="00BD6282" w:rsidRDefault="003F3599">
      <w:pPr>
        <w:widowControl w:val="0"/>
        <w:pBdr>
          <w:top w:val="nil"/>
          <w:left w:val="nil"/>
          <w:bottom w:val="nil"/>
          <w:right w:val="nil"/>
          <w:between w:val="nil"/>
        </w:pBdr>
        <w:ind w:left="1444" w:right="1440"/>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Roanoke Valley Governor’s School for Science and Technology Introduction to Engineering Research Syllabus 2</w:t>
      </w:r>
      <w:r>
        <w:rPr>
          <w:rFonts w:ascii="Times New Roman" w:eastAsia="Times New Roman" w:hAnsi="Times New Roman" w:cs="Times New Roman"/>
          <w:b/>
          <w:sz w:val="23"/>
          <w:szCs w:val="23"/>
        </w:rPr>
        <w:t>02</w:t>
      </w:r>
      <w:r w:rsidR="001B0BE8">
        <w:rPr>
          <w:rFonts w:ascii="Times New Roman" w:eastAsia="Times New Roman" w:hAnsi="Times New Roman" w:cs="Times New Roman"/>
          <w:b/>
          <w:sz w:val="23"/>
          <w:szCs w:val="23"/>
        </w:rPr>
        <w:t>3</w:t>
      </w:r>
      <w:r>
        <w:rPr>
          <w:rFonts w:ascii="Times New Roman" w:eastAsia="Times New Roman" w:hAnsi="Times New Roman" w:cs="Times New Roman"/>
          <w:b/>
          <w:color w:val="000000"/>
          <w:sz w:val="23"/>
          <w:szCs w:val="23"/>
        </w:rPr>
        <w:t>-20</w:t>
      </w:r>
      <w:r>
        <w:rPr>
          <w:rFonts w:ascii="Times New Roman" w:eastAsia="Times New Roman" w:hAnsi="Times New Roman" w:cs="Times New Roman"/>
          <w:b/>
          <w:sz w:val="23"/>
          <w:szCs w:val="23"/>
        </w:rPr>
        <w:t>2</w:t>
      </w:r>
      <w:r w:rsidR="001B0BE8">
        <w:rPr>
          <w:rFonts w:ascii="Times New Roman" w:eastAsia="Times New Roman" w:hAnsi="Times New Roman" w:cs="Times New Roman"/>
          <w:b/>
          <w:sz w:val="23"/>
          <w:szCs w:val="23"/>
        </w:rPr>
        <w:t>4</w:t>
      </w:r>
      <w:r>
        <w:rPr>
          <w:rFonts w:ascii="Times New Roman" w:eastAsia="Times New Roman" w:hAnsi="Times New Roman" w:cs="Times New Roman"/>
          <w:b/>
          <w:color w:val="000000"/>
          <w:sz w:val="23"/>
          <w:szCs w:val="23"/>
        </w:rPr>
        <w:t xml:space="preserve"> </w:t>
      </w:r>
    </w:p>
    <w:p w14:paraId="00000002" w14:textId="77777777" w:rsidR="00BD6282" w:rsidRDefault="003F3599">
      <w:pPr>
        <w:widowControl w:val="0"/>
        <w:pBdr>
          <w:top w:val="nil"/>
          <w:left w:val="nil"/>
          <w:bottom w:val="nil"/>
          <w:right w:val="nil"/>
          <w:between w:val="nil"/>
        </w:pBdr>
        <w:ind w:left="1444" w:right="1440"/>
        <w:jc w:val="center"/>
        <w:rPr>
          <w:rFonts w:ascii="Times New Roman" w:eastAsia="Times New Roman" w:hAnsi="Times New Roman" w:cs="Times New Roman"/>
          <w:b/>
          <w:color w:val="0000FF"/>
          <w:sz w:val="23"/>
          <w:szCs w:val="23"/>
        </w:rPr>
      </w:pPr>
      <w:r>
        <w:rPr>
          <w:rFonts w:ascii="Times New Roman" w:eastAsia="Times New Roman" w:hAnsi="Times New Roman" w:cs="Times New Roman"/>
          <w:b/>
          <w:color w:val="000000"/>
          <w:sz w:val="23"/>
          <w:szCs w:val="23"/>
        </w:rPr>
        <w:t>M</w:t>
      </w:r>
      <w:r>
        <w:rPr>
          <w:rFonts w:ascii="Times New Roman" w:eastAsia="Times New Roman" w:hAnsi="Times New Roman" w:cs="Times New Roman"/>
          <w:b/>
          <w:sz w:val="23"/>
          <w:szCs w:val="23"/>
        </w:rPr>
        <w:t>r</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sz w:val="23"/>
          <w:szCs w:val="23"/>
        </w:rPr>
        <w:t>Connor Wade</w:t>
      </w:r>
    </w:p>
    <w:p w14:paraId="00000003" w14:textId="77777777" w:rsidR="00BD6282" w:rsidRDefault="003F3599">
      <w:pPr>
        <w:widowControl w:val="0"/>
        <w:pBdr>
          <w:top w:val="nil"/>
          <w:left w:val="nil"/>
          <w:bottom w:val="nil"/>
          <w:right w:val="nil"/>
          <w:between w:val="nil"/>
        </w:pBdr>
        <w:spacing w:before="393"/>
        <w:ind w:left="206" w:right="6595"/>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 Course Information </w:t>
      </w:r>
    </w:p>
    <w:p w14:paraId="00000004" w14:textId="77777777" w:rsidR="00BD6282" w:rsidRDefault="003F3599">
      <w:pPr>
        <w:widowControl w:val="0"/>
        <w:pBdr>
          <w:top w:val="nil"/>
          <w:left w:val="nil"/>
          <w:bottom w:val="nil"/>
          <w:right w:val="nil"/>
          <w:between w:val="nil"/>
        </w:pBdr>
        <w:spacing w:before="81"/>
        <w:ind w:left="720" w:right="6297"/>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 Course Description </w:t>
      </w:r>
    </w:p>
    <w:p w14:paraId="00000005" w14:textId="77777777" w:rsidR="00BD6282" w:rsidRDefault="003F3599">
      <w:pPr>
        <w:widowControl w:val="0"/>
        <w:pBdr>
          <w:top w:val="nil"/>
          <w:left w:val="nil"/>
          <w:bottom w:val="nil"/>
          <w:right w:val="nil"/>
          <w:between w:val="nil"/>
        </w:pBdr>
        <w:spacing w:before="268"/>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class will offer many opportunities for students who are interested in engineering to gain a variety of engineering and fabrication skills. This class will be very hands- on and will </w:t>
      </w:r>
      <w:proofErr w:type="gramStart"/>
      <w:r>
        <w:rPr>
          <w:rFonts w:ascii="Times New Roman" w:eastAsia="Times New Roman" w:hAnsi="Times New Roman" w:cs="Times New Roman"/>
          <w:color w:val="000000"/>
          <w:sz w:val="23"/>
          <w:szCs w:val="23"/>
        </w:rPr>
        <w:t>include:</w:t>
      </w:r>
      <w:proofErr w:type="gramEnd"/>
      <w:r>
        <w:rPr>
          <w:rFonts w:ascii="Times New Roman" w:eastAsia="Times New Roman" w:hAnsi="Times New Roman" w:cs="Times New Roman"/>
          <w:color w:val="000000"/>
          <w:sz w:val="23"/>
          <w:szCs w:val="23"/>
        </w:rPr>
        <w:t xml:space="preserve"> CAD (Solid Works) training, 3-D printer fabrication, laser cutting fabrication, 3 axis machining, building-testing electronic circuits, and Arduino programming. All students will design, build, and develop the code for an engineering design project that is controlled by a microcontroller. Students will be responsible for designing and fabricating the majority of the component’s and will only be allowed to procure specific items that cannot be made. Students will learn numerous skills in this class that will not only assist them as their design and fabrication </w:t>
      </w:r>
      <w:proofErr w:type="gramStart"/>
      <w:r>
        <w:rPr>
          <w:rFonts w:ascii="Times New Roman" w:eastAsia="Times New Roman" w:hAnsi="Times New Roman" w:cs="Times New Roman"/>
          <w:color w:val="000000"/>
          <w:sz w:val="23"/>
          <w:szCs w:val="23"/>
        </w:rPr>
        <w:t>project, but</w:t>
      </w:r>
      <w:proofErr w:type="gramEnd"/>
      <w:r>
        <w:rPr>
          <w:rFonts w:ascii="Times New Roman" w:eastAsia="Times New Roman" w:hAnsi="Times New Roman" w:cs="Times New Roman"/>
          <w:color w:val="000000"/>
          <w:sz w:val="23"/>
          <w:szCs w:val="23"/>
        </w:rPr>
        <w:t xml:space="preserve"> will provide the students with skills that they can use throughout their college career. </w:t>
      </w:r>
    </w:p>
    <w:p w14:paraId="00000006" w14:textId="77777777" w:rsidR="00BD6282" w:rsidRDefault="003F3599">
      <w:pPr>
        <w:widowControl w:val="0"/>
        <w:pBdr>
          <w:top w:val="nil"/>
          <w:left w:val="nil"/>
          <w:bottom w:val="nil"/>
          <w:right w:val="nil"/>
          <w:between w:val="nil"/>
        </w:pBdr>
        <w:spacing w:before="595" w:line="240" w:lineRule="auto"/>
        <w:ind w:left="720" w:right="553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b. Gifted education strategies </w:t>
      </w:r>
    </w:p>
    <w:p w14:paraId="00000007" w14:textId="77777777" w:rsidR="00BD6282" w:rsidRDefault="003F3599">
      <w:pPr>
        <w:widowControl w:val="0"/>
        <w:pBdr>
          <w:top w:val="nil"/>
          <w:left w:val="nil"/>
          <w:bottom w:val="nil"/>
          <w:right w:val="nil"/>
          <w:between w:val="nil"/>
        </w:pBdr>
        <w:spacing w:before="76"/>
        <w:ind w:left="1492" w:right="331"/>
        <w:rPr>
          <w:rFonts w:ascii="Times New Roman" w:eastAsia="Times New Roman" w:hAnsi="Times New Roman" w:cs="Times New Roman"/>
          <w:color w:val="000000"/>
          <w:sz w:val="23"/>
          <w:szCs w:val="23"/>
        </w:rPr>
      </w:pPr>
      <w:r>
        <w:rPr>
          <w:rFonts w:ascii="Times New Roman" w:eastAsia="Times New Roman" w:hAnsi="Times New Roman" w:cs="Times New Roman"/>
          <w:b/>
          <w:color w:val="333333"/>
          <w:sz w:val="23"/>
          <w:szCs w:val="23"/>
        </w:rPr>
        <w:t xml:space="preserve">i. </w:t>
      </w:r>
      <w:r>
        <w:rPr>
          <w:rFonts w:ascii="Times New Roman" w:eastAsia="Times New Roman" w:hAnsi="Times New Roman" w:cs="Times New Roman"/>
          <w:b/>
          <w:color w:val="000000"/>
          <w:sz w:val="23"/>
          <w:szCs w:val="23"/>
        </w:rPr>
        <w:t xml:space="preserve">Differentiation: </w:t>
      </w:r>
      <w:r>
        <w:rPr>
          <w:rFonts w:ascii="Times New Roman" w:eastAsia="Times New Roman" w:hAnsi="Times New Roman" w:cs="Times New Roman"/>
          <w:color w:val="000000"/>
          <w:sz w:val="23"/>
          <w:szCs w:val="23"/>
        </w:rPr>
        <w:t xml:space="preserve">Instructor will differentiate/modify the curriculum and his </w:t>
      </w:r>
    </w:p>
    <w:p w14:paraId="00000008" w14:textId="77777777" w:rsidR="00BD6282" w:rsidRDefault="003F3599">
      <w:pPr>
        <w:widowControl w:val="0"/>
        <w:pBdr>
          <w:top w:val="nil"/>
          <w:left w:val="nil"/>
          <w:bottom w:val="nil"/>
          <w:right w:val="nil"/>
          <w:between w:val="nil"/>
        </w:pBdr>
        <w:spacing w:before="33"/>
        <w:ind w:left="1363" w:right="1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instructional methods in response to the needs, strengths, learning styles, and interests of individual students so that all students have an opportunity to learn at their full potential. Differentiation typically involves modifying instruction in terms of </w:t>
      </w:r>
      <w:r>
        <w:rPr>
          <w:rFonts w:ascii="Times New Roman" w:eastAsia="Times New Roman" w:hAnsi="Times New Roman" w:cs="Times New Roman"/>
          <w:b/>
          <w:color w:val="000000"/>
          <w:sz w:val="23"/>
          <w:szCs w:val="23"/>
        </w:rPr>
        <w:t xml:space="preserve">content </w:t>
      </w:r>
      <w:r>
        <w:rPr>
          <w:rFonts w:ascii="Times New Roman" w:eastAsia="Times New Roman" w:hAnsi="Times New Roman" w:cs="Times New Roman"/>
          <w:color w:val="000000"/>
          <w:sz w:val="23"/>
          <w:szCs w:val="23"/>
        </w:rPr>
        <w:t>(skills to be learned)</w:t>
      </w:r>
      <w:r>
        <w:rPr>
          <w:rFonts w:ascii="Times New Roman" w:eastAsia="Times New Roman" w:hAnsi="Times New Roman" w:cs="Times New Roman"/>
          <w:b/>
          <w:color w:val="000000"/>
          <w:sz w:val="23"/>
          <w:szCs w:val="23"/>
        </w:rPr>
        <w:t xml:space="preserve">, process </w:t>
      </w:r>
      <w:r>
        <w:rPr>
          <w:rFonts w:ascii="Times New Roman" w:eastAsia="Times New Roman" w:hAnsi="Times New Roman" w:cs="Times New Roman"/>
          <w:color w:val="000000"/>
          <w:sz w:val="23"/>
          <w:szCs w:val="23"/>
        </w:rPr>
        <w:t>(activities designed to teach the skills)</w:t>
      </w:r>
      <w:r>
        <w:rPr>
          <w:rFonts w:ascii="Times New Roman" w:eastAsia="Times New Roman" w:hAnsi="Times New Roman" w:cs="Times New Roman"/>
          <w:b/>
          <w:color w:val="000000"/>
          <w:sz w:val="23"/>
          <w:szCs w:val="23"/>
        </w:rPr>
        <w:t xml:space="preserve">, and product </w:t>
      </w:r>
      <w:r>
        <w:rPr>
          <w:rFonts w:ascii="Times New Roman" w:eastAsia="Times New Roman" w:hAnsi="Times New Roman" w:cs="Times New Roman"/>
          <w:color w:val="000000"/>
          <w:sz w:val="23"/>
          <w:szCs w:val="23"/>
        </w:rPr>
        <w:t>(projects and assessments that demonstrate the extent to which the skills were learned).</w:t>
      </w:r>
    </w:p>
    <w:p w14:paraId="00000009" w14:textId="77777777" w:rsidR="00BD6282" w:rsidRDefault="003F3599">
      <w:pPr>
        <w:widowControl w:val="0"/>
        <w:pBdr>
          <w:top w:val="nil"/>
          <w:left w:val="nil"/>
          <w:bottom w:val="nil"/>
          <w:right w:val="nil"/>
          <w:between w:val="nil"/>
        </w:pBdr>
        <w:spacing w:before="33"/>
        <w:ind w:left="1363" w:right="14"/>
        <w:rPr>
          <w:rFonts w:ascii="Times New Roman" w:eastAsia="Times New Roman" w:hAnsi="Times New Roman" w:cs="Times New Roman"/>
          <w:color w:val="333333"/>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333333"/>
          <w:sz w:val="23"/>
          <w:szCs w:val="23"/>
        </w:rPr>
        <w:t xml:space="preserve">ii. An Emphasis on Higher-Level Thinking. </w:t>
      </w:r>
      <w:r>
        <w:rPr>
          <w:rFonts w:ascii="Times New Roman" w:eastAsia="Times New Roman" w:hAnsi="Times New Roman" w:cs="Times New Roman"/>
          <w:color w:val="333333"/>
          <w:sz w:val="23"/>
          <w:szCs w:val="23"/>
        </w:rPr>
        <w:t xml:space="preserve">Students need to learn about important engineering concepts </w:t>
      </w:r>
      <w:proofErr w:type="gramStart"/>
      <w:r>
        <w:rPr>
          <w:rFonts w:ascii="Times New Roman" w:eastAsia="Times New Roman" w:hAnsi="Times New Roman" w:cs="Times New Roman"/>
          <w:color w:val="333333"/>
          <w:sz w:val="23"/>
          <w:szCs w:val="23"/>
        </w:rPr>
        <w:t>and also</w:t>
      </w:r>
      <w:proofErr w:type="gramEnd"/>
      <w:r>
        <w:rPr>
          <w:rFonts w:ascii="Times New Roman" w:eastAsia="Times New Roman" w:hAnsi="Times New Roman" w:cs="Times New Roman"/>
          <w:color w:val="333333"/>
          <w:sz w:val="23"/>
          <w:szCs w:val="23"/>
        </w:rPr>
        <w:t xml:space="preserve"> to manipulate those concepts in complex ways. Having students analyze the relationship between real world problems and seeing the connections between engineering and society provides opportunities for both critical and creative thinking within a problem-based episode.</w:t>
      </w:r>
    </w:p>
    <w:p w14:paraId="0000000A" w14:textId="77777777" w:rsidR="00BD6282" w:rsidRDefault="003F3599">
      <w:pPr>
        <w:widowControl w:val="0"/>
        <w:pBdr>
          <w:top w:val="nil"/>
          <w:left w:val="nil"/>
          <w:bottom w:val="nil"/>
          <w:right w:val="nil"/>
          <w:between w:val="nil"/>
        </w:pBdr>
        <w:spacing w:before="33"/>
        <w:ind w:left="1363" w:right="14"/>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 xml:space="preserve">  </w:t>
      </w:r>
      <w:r>
        <w:rPr>
          <w:rFonts w:ascii="Times New Roman" w:eastAsia="Times New Roman" w:hAnsi="Times New Roman" w:cs="Times New Roman"/>
          <w:b/>
          <w:color w:val="333333"/>
          <w:sz w:val="23"/>
          <w:szCs w:val="23"/>
        </w:rPr>
        <w:t xml:space="preserve">iii. An Emphasis on Inquiry, Especially Problem-Based Learning. </w:t>
      </w:r>
      <w:r>
        <w:rPr>
          <w:rFonts w:ascii="Times New Roman" w:eastAsia="Times New Roman" w:hAnsi="Times New Roman" w:cs="Times New Roman"/>
          <w:color w:val="333333"/>
          <w:sz w:val="23"/>
          <w:szCs w:val="23"/>
        </w:rPr>
        <w:t xml:space="preserve">The more </w:t>
      </w:r>
    </w:p>
    <w:p w14:paraId="0000000B" w14:textId="77777777" w:rsidR="00BD6282" w:rsidRDefault="003F3599">
      <w:pPr>
        <w:widowControl w:val="0"/>
        <w:pBdr>
          <w:top w:val="nil"/>
          <w:left w:val="nil"/>
          <w:bottom w:val="nil"/>
          <w:right w:val="nil"/>
          <w:between w:val="nil"/>
        </w:pBdr>
        <w:spacing w:before="38"/>
        <w:ind w:left="1800" w:right="47"/>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 xml:space="preserve">that students can construct their understanding about engineering for themselves, the better able they will be to encounter new situations and apply appropriate scientific processes to them. Through guided questions/problems by the teacher, collaborative dialogue and discussion with peers, and individual exploration of key questions, students can grow in the development of valuable habits of mind found among engineers. </w:t>
      </w:r>
    </w:p>
    <w:p w14:paraId="0000000C" w14:textId="77777777" w:rsidR="00BD6282" w:rsidRDefault="003F3599">
      <w:pPr>
        <w:widowControl w:val="0"/>
        <w:pBdr>
          <w:top w:val="nil"/>
          <w:left w:val="nil"/>
          <w:bottom w:val="nil"/>
          <w:right w:val="nil"/>
          <w:between w:val="nil"/>
        </w:pBdr>
        <w:ind w:left="1372" w:right="38"/>
        <w:rPr>
          <w:rFonts w:ascii="Times New Roman" w:eastAsia="Times New Roman" w:hAnsi="Times New Roman" w:cs="Times New Roman"/>
          <w:color w:val="000000"/>
          <w:sz w:val="23"/>
          <w:szCs w:val="23"/>
        </w:rPr>
      </w:pPr>
      <w:r>
        <w:rPr>
          <w:rFonts w:ascii="Times New Roman" w:eastAsia="Times New Roman" w:hAnsi="Times New Roman" w:cs="Times New Roman"/>
          <w:b/>
          <w:color w:val="333333"/>
          <w:sz w:val="23"/>
          <w:szCs w:val="23"/>
        </w:rPr>
        <w:t xml:space="preserve"> iv. </w:t>
      </w:r>
      <w:r>
        <w:rPr>
          <w:rFonts w:ascii="Times New Roman" w:eastAsia="Times New Roman" w:hAnsi="Times New Roman" w:cs="Times New Roman"/>
          <w:b/>
          <w:color w:val="000000"/>
          <w:sz w:val="23"/>
          <w:szCs w:val="23"/>
        </w:rPr>
        <w:t xml:space="preserve">Higher Order Thinking: </w:t>
      </w:r>
      <w:r>
        <w:rPr>
          <w:rFonts w:ascii="Times New Roman" w:eastAsia="Times New Roman" w:hAnsi="Times New Roman" w:cs="Times New Roman"/>
          <w:color w:val="000000"/>
          <w:sz w:val="23"/>
          <w:szCs w:val="23"/>
        </w:rPr>
        <w:t xml:space="preserve">Advanced questioning in discussions and </w:t>
      </w:r>
      <w:proofErr w:type="gramStart"/>
      <w:r>
        <w:rPr>
          <w:rFonts w:ascii="Times New Roman" w:eastAsia="Times New Roman" w:hAnsi="Times New Roman" w:cs="Times New Roman"/>
          <w:color w:val="000000"/>
          <w:sz w:val="23"/>
          <w:szCs w:val="23"/>
        </w:rPr>
        <w:t>providing</w:t>
      </w:r>
      <w:proofErr w:type="gramEnd"/>
      <w:r>
        <w:rPr>
          <w:rFonts w:ascii="Times New Roman" w:eastAsia="Times New Roman" w:hAnsi="Times New Roman" w:cs="Times New Roman"/>
          <w:color w:val="000000"/>
          <w:sz w:val="23"/>
          <w:szCs w:val="23"/>
        </w:rPr>
        <w:t xml:space="preserve"> </w:t>
      </w:r>
    </w:p>
    <w:p w14:paraId="0000000D" w14:textId="77777777" w:rsidR="00BD6282" w:rsidRDefault="003F3599">
      <w:pPr>
        <w:widowControl w:val="0"/>
        <w:pBdr>
          <w:top w:val="nil"/>
          <w:left w:val="nil"/>
          <w:bottom w:val="nil"/>
          <w:right w:val="nil"/>
          <w:between w:val="nil"/>
        </w:pBdr>
        <w:spacing w:before="33"/>
        <w:ind w:left="1440" w:right="38"/>
        <w:rPr>
          <w:rFonts w:ascii="Times New Roman" w:eastAsia="Times New Roman" w:hAnsi="Times New Roman" w:cs="Times New Roman"/>
          <w:color w:val="333333"/>
          <w:sz w:val="23"/>
          <w:szCs w:val="23"/>
        </w:rPr>
      </w:pPr>
      <w:r>
        <w:rPr>
          <w:rFonts w:ascii="Times New Roman" w:eastAsia="Times New Roman" w:hAnsi="Times New Roman" w:cs="Times New Roman"/>
          <w:color w:val="000000"/>
          <w:sz w:val="23"/>
          <w:szCs w:val="23"/>
        </w:rPr>
        <w:t xml:space="preserve">activities based on the six levels of the ‘Revised Bloom’s Taxonomy of Higher-Order </w:t>
      </w:r>
      <w:r>
        <w:rPr>
          <w:rFonts w:ascii="Times New Roman" w:eastAsia="Times New Roman" w:hAnsi="Times New Roman" w:cs="Times New Roman"/>
          <w:color w:val="000000"/>
          <w:sz w:val="23"/>
          <w:szCs w:val="23"/>
        </w:rPr>
        <w:lastRenderedPageBreak/>
        <w:t>Thinking Skills.’ The process verbs, activities, and products range from simple and factual thinking to more complex and abstract levels of thinking</w:t>
      </w:r>
      <w:r>
        <w:rPr>
          <w:color w:val="000000"/>
          <w:sz w:val="23"/>
          <w:szCs w:val="23"/>
        </w:rPr>
        <w:t xml:space="preserve">.  </w:t>
      </w:r>
      <w:r>
        <w:rPr>
          <w:rFonts w:ascii="Times New Roman" w:eastAsia="Times New Roman" w:hAnsi="Times New Roman" w:cs="Times New Roman"/>
          <w:b/>
          <w:color w:val="333333"/>
          <w:sz w:val="23"/>
          <w:szCs w:val="23"/>
        </w:rPr>
        <w:t xml:space="preserve">v. An Emphasis on Learning the Scientific Process, Using Experimental Design Procedures. </w:t>
      </w:r>
      <w:r>
        <w:rPr>
          <w:rFonts w:ascii="Times New Roman" w:eastAsia="Times New Roman" w:hAnsi="Times New Roman" w:cs="Times New Roman"/>
          <w:color w:val="333333"/>
          <w:sz w:val="23"/>
          <w:szCs w:val="23"/>
        </w:rPr>
        <w:t xml:space="preserve">Engineering design activities will be used in the classroom to expose students to the design cycle and the need to work collaborative. </w:t>
      </w:r>
    </w:p>
    <w:p w14:paraId="0000000E" w14:textId="77777777" w:rsidR="00BD6282" w:rsidRDefault="003F3599">
      <w:pPr>
        <w:widowControl w:val="0"/>
        <w:pBdr>
          <w:top w:val="nil"/>
          <w:left w:val="nil"/>
          <w:bottom w:val="nil"/>
          <w:right w:val="nil"/>
          <w:between w:val="nil"/>
        </w:pBdr>
        <w:spacing w:before="278"/>
        <w:ind w:left="1142" w:right="3441"/>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Text, Printed Resources, and Media Resources </w:t>
      </w:r>
    </w:p>
    <w:p w14:paraId="0000000F" w14:textId="77777777" w:rsidR="00BD6282" w:rsidRDefault="003F3599">
      <w:pPr>
        <w:widowControl w:val="0"/>
        <w:pBdr>
          <w:top w:val="nil"/>
          <w:left w:val="nil"/>
          <w:bottom w:val="nil"/>
          <w:right w:val="nil"/>
          <w:between w:val="nil"/>
        </w:pBdr>
        <w:spacing w:before="91"/>
        <w:ind w:left="1531" w:right="48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Handouts by your instructor. </w:t>
      </w:r>
    </w:p>
    <w:p w14:paraId="00000010" w14:textId="77777777" w:rsidR="00BD6282" w:rsidRDefault="003F3599">
      <w:pPr>
        <w:widowControl w:val="0"/>
        <w:pBdr>
          <w:top w:val="nil"/>
          <w:left w:val="nil"/>
          <w:bottom w:val="nil"/>
          <w:right w:val="nil"/>
          <w:between w:val="nil"/>
        </w:pBdr>
        <w:spacing w:before="52"/>
        <w:ind w:left="1531" w:right="67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Websites </w:t>
      </w:r>
    </w:p>
    <w:p w14:paraId="00000011" w14:textId="77777777" w:rsidR="00BD6282" w:rsidRDefault="003F3599">
      <w:pPr>
        <w:widowControl w:val="0"/>
        <w:pBdr>
          <w:top w:val="nil"/>
          <w:left w:val="nil"/>
          <w:bottom w:val="nil"/>
          <w:right w:val="nil"/>
          <w:between w:val="nil"/>
        </w:pBdr>
        <w:spacing w:before="52"/>
        <w:ind w:left="1531" w:right="284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Professional documents developed by the student. </w:t>
      </w:r>
    </w:p>
    <w:p w14:paraId="00000012" w14:textId="77777777" w:rsidR="00BD6282" w:rsidRDefault="003F3599">
      <w:pPr>
        <w:widowControl w:val="0"/>
        <w:pBdr>
          <w:top w:val="nil"/>
          <w:left w:val="nil"/>
          <w:bottom w:val="nil"/>
          <w:right w:val="nil"/>
          <w:between w:val="nil"/>
        </w:pBdr>
        <w:spacing w:before="316"/>
        <w:ind w:right="7089"/>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II. Grading Policy </w:t>
      </w:r>
    </w:p>
    <w:p w14:paraId="00000013" w14:textId="77777777" w:rsidR="00BD6282" w:rsidRDefault="003F3599">
      <w:pPr>
        <w:widowControl w:val="0"/>
        <w:pBdr>
          <w:top w:val="nil"/>
          <w:left w:val="nil"/>
          <w:bottom w:val="nil"/>
          <w:right w:val="nil"/>
          <w:between w:val="nil"/>
        </w:pBdr>
        <w:spacing w:before="76"/>
        <w:ind w:left="720" w:right="682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 Grading Scale </w:t>
      </w:r>
    </w:p>
    <w:p w14:paraId="47F00BAF" w14:textId="77777777" w:rsidR="003F3599" w:rsidRDefault="003F3599">
      <w:pPr>
        <w:widowControl w:val="0"/>
        <w:pBdr>
          <w:top w:val="nil"/>
          <w:left w:val="nil"/>
          <w:bottom w:val="nil"/>
          <w:right w:val="nil"/>
          <w:between w:val="nil"/>
        </w:pBdr>
        <w:spacing w:before="72"/>
        <w:ind w:left="1440" w:right="6307"/>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100-90% </w:t>
      </w:r>
      <w:r>
        <w:rPr>
          <w:rFonts w:ascii="Times New Roman" w:eastAsia="Times New Roman" w:hAnsi="Times New Roman" w:cs="Times New Roman"/>
          <w:b/>
          <w:color w:val="000000"/>
          <w:sz w:val="23"/>
          <w:szCs w:val="23"/>
        </w:rPr>
        <w:t xml:space="preserve">A </w:t>
      </w:r>
    </w:p>
    <w:p w14:paraId="617ADC73" w14:textId="420CCD17" w:rsidR="003F3599" w:rsidRDefault="003F3599">
      <w:pPr>
        <w:widowControl w:val="0"/>
        <w:pBdr>
          <w:top w:val="nil"/>
          <w:left w:val="nil"/>
          <w:bottom w:val="nil"/>
          <w:right w:val="nil"/>
          <w:between w:val="nil"/>
        </w:pBdr>
        <w:spacing w:before="72"/>
        <w:ind w:left="1440" w:right="6307"/>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89-80%   </w:t>
      </w:r>
      <w:r>
        <w:rPr>
          <w:rFonts w:ascii="Times New Roman" w:eastAsia="Times New Roman" w:hAnsi="Times New Roman" w:cs="Times New Roman"/>
          <w:b/>
          <w:color w:val="000000"/>
          <w:sz w:val="23"/>
          <w:szCs w:val="23"/>
        </w:rPr>
        <w:t xml:space="preserve">B </w:t>
      </w:r>
    </w:p>
    <w:p w14:paraId="78EE3B29" w14:textId="32836A7D" w:rsidR="003F3599" w:rsidRDefault="003F3599">
      <w:pPr>
        <w:widowControl w:val="0"/>
        <w:pBdr>
          <w:top w:val="nil"/>
          <w:left w:val="nil"/>
          <w:bottom w:val="nil"/>
          <w:right w:val="nil"/>
          <w:between w:val="nil"/>
        </w:pBdr>
        <w:spacing w:before="72"/>
        <w:ind w:left="1440" w:right="6307"/>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79-70%   </w:t>
      </w:r>
      <w:r>
        <w:rPr>
          <w:rFonts w:ascii="Times New Roman" w:eastAsia="Times New Roman" w:hAnsi="Times New Roman" w:cs="Times New Roman"/>
          <w:b/>
          <w:color w:val="000000"/>
          <w:sz w:val="23"/>
          <w:szCs w:val="23"/>
        </w:rPr>
        <w:t xml:space="preserve">C </w:t>
      </w:r>
    </w:p>
    <w:p w14:paraId="1E839E6B" w14:textId="76991D8A" w:rsidR="003F3599" w:rsidRDefault="003F3599">
      <w:pPr>
        <w:widowControl w:val="0"/>
        <w:pBdr>
          <w:top w:val="nil"/>
          <w:left w:val="nil"/>
          <w:bottom w:val="nil"/>
          <w:right w:val="nil"/>
          <w:between w:val="nil"/>
        </w:pBdr>
        <w:spacing w:before="72"/>
        <w:ind w:left="1440" w:right="6307"/>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69-60%   </w:t>
      </w:r>
      <w:r>
        <w:rPr>
          <w:rFonts w:ascii="Times New Roman" w:eastAsia="Times New Roman" w:hAnsi="Times New Roman" w:cs="Times New Roman"/>
          <w:b/>
          <w:color w:val="000000"/>
          <w:sz w:val="23"/>
          <w:szCs w:val="23"/>
        </w:rPr>
        <w:t xml:space="preserve">D </w:t>
      </w:r>
    </w:p>
    <w:p w14:paraId="00000014" w14:textId="39B3068F" w:rsidR="00BD6282" w:rsidRDefault="003F3599">
      <w:pPr>
        <w:widowControl w:val="0"/>
        <w:pBdr>
          <w:top w:val="nil"/>
          <w:left w:val="nil"/>
          <w:bottom w:val="nil"/>
          <w:right w:val="nil"/>
          <w:between w:val="nil"/>
        </w:pBdr>
        <w:spacing w:before="72"/>
        <w:ind w:left="1440" w:right="6307"/>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59-0%     </w:t>
      </w:r>
      <w:r>
        <w:rPr>
          <w:rFonts w:ascii="Times New Roman" w:eastAsia="Times New Roman" w:hAnsi="Times New Roman" w:cs="Times New Roman"/>
          <w:b/>
          <w:color w:val="000000"/>
          <w:sz w:val="23"/>
          <w:szCs w:val="23"/>
        </w:rPr>
        <w:t xml:space="preserve">F </w:t>
      </w:r>
    </w:p>
    <w:p w14:paraId="00000015" w14:textId="77777777" w:rsidR="00BD6282" w:rsidRDefault="003F3599">
      <w:pPr>
        <w:widowControl w:val="0"/>
        <w:pBdr>
          <w:top w:val="nil"/>
          <w:left w:val="nil"/>
          <w:bottom w:val="nil"/>
          <w:right w:val="nil"/>
          <w:between w:val="nil"/>
        </w:pBdr>
        <w:spacing w:before="360"/>
        <w:ind w:left="720" w:right="6129"/>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b. Types of Evaluations </w:t>
      </w:r>
    </w:p>
    <w:p w14:paraId="00000016" w14:textId="77777777" w:rsidR="00BD6282" w:rsidRDefault="003F3599">
      <w:pPr>
        <w:widowControl w:val="0"/>
        <w:pBdr>
          <w:top w:val="nil"/>
          <w:left w:val="nil"/>
          <w:bottom w:val="nil"/>
          <w:right w:val="nil"/>
          <w:between w:val="nil"/>
        </w:pBdr>
        <w:spacing w:before="76"/>
        <w:ind w:left="1492" w:right="3643"/>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 Fall: </w:t>
      </w:r>
    </w:p>
    <w:p w14:paraId="00000017" w14:textId="0024C0B4" w:rsidR="00BD6282" w:rsidRDefault="003F3599">
      <w:pPr>
        <w:widowControl w:val="0"/>
        <w:pBdr>
          <w:top w:val="nil"/>
          <w:left w:val="nil"/>
          <w:bottom w:val="nil"/>
          <w:right w:val="nil"/>
          <w:between w:val="nil"/>
        </w:pBdr>
        <w:spacing w:before="76"/>
        <w:ind w:left="1492" w:right="3643" w:firstLine="667"/>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39"/>
          <w:szCs w:val="39"/>
          <w:vertAlign w:val="subscript"/>
        </w:rPr>
        <w:t xml:space="preserve">1. Solid Works Project </w:t>
      </w:r>
    </w:p>
    <w:p w14:paraId="00000018" w14:textId="77777777" w:rsidR="00BD6282" w:rsidRDefault="003F3599">
      <w:pPr>
        <w:widowControl w:val="0"/>
        <w:pBdr>
          <w:top w:val="nil"/>
          <w:left w:val="nil"/>
          <w:bottom w:val="nil"/>
          <w:right w:val="nil"/>
          <w:between w:val="nil"/>
        </w:pBdr>
        <w:spacing w:before="57"/>
        <w:ind w:left="2160"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Fabrication Project Evaluations. </w:t>
      </w:r>
    </w:p>
    <w:p w14:paraId="00000019" w14:textId="77777777" w:rsidR="00BD6282" w:rsidRDefault="003F3599">
      <w:pPr>
        <w:widowControl w:val="0"/>
        <w:pBdr>
          <w:top w:val="nil"/>
          <w:left w:val="nil"/>
          <w:bottom w:val="nil"/>
          <w:right w:val="nil"/>
          <w:between w:val="nil"/>
        </w:pBdr>
        <w:spacing w:before="57"/>
        <w:ind w:left="2160"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Laser Fabrication Project Evaluations.</w:t>
      </w:r>
    </w:p>
    <w:p w14:paraId="0000001A" w14:textId="4123E00B" w:rsidR="00BD6282" w:rsidRDefault="003F3599">
      <w:pPr>
        <w:widowControl w:val="0"/>
        <w:pBdr>
          <w:top w:val="nil"/>
          <w:left w:val="nil"/>
          <w:bottom w:val="nil"/>
          <w:right w:val="nil"/>
          <w:between w:val="nil"/>
        </w:pBdr>
        <w:spacing w:before="57"/>
        <w:ind w:left="2160" w:right="1401"/>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4. Electronic Design and Circuit Board Project Evaluations 6. 6. Engineering Notebook Evaluation. </w:t>
      </w:r>
    </w:p>
    <w:p w14:paraId="0000001B" w14:textId="77777777" w:rsidR="00BD6282" w:rsidRDefault="003F3599">
      <w:pPr>
        <w:widowControl w:val="0"/>
        <w:pBdr>
          <w:top w:val="nil"/>
          <w:left w:val="nil"/>
          <w:bottom w:val="nil"/>
          <w:right w:val="nil"/>
          <w:between w:val="nil"/>
        </w:pBdr>
        <w:spacing w:before="57"/>
        <w:ind w:left="720" w:right="1401" w:firstLine="72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ii. Spring: </w:t>
      </w:r>
    </w:p>
    <w:p w14:paraId="0000001C" w14:textId="77777777" w:rsidR="00BD6282" w:rsidRDefault="003F3599">
      <w:pPr>
        <w:widowControl w:val="0"/>
        <w:pBdr>
          <w:top w:val="nil"/>
          <w:left w:val="nil"/>
          <w:bottom w:val="nil"/>
          <w:right w:val="nil"/>
          <w:between w:val="nil"/>
        </w:pBdr>
        <w:spacing w:before="28"/>
        <w:ind w:left="2160" w:right="187"/>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3"/>
          <w:szCs w:val="23"/>
        </w:rPr>
        <w:t xml:space="preserve">Engineering Notebook: Students will submit a lab notebook detailing </w:t>
      </w:r>
    </w:p>
    <w:p w14:paraId="0000001D" w14:textId="77777777" w:rsidR="00BD6282" w:rsidRDefault="003F3599">
      <w:pPr>
        <w:widowControl w:val="0"/>
        <w:pBdr>
          <w:top w:val="nil"/>
          <w:left w:val="nil"/>
          <w:bottom w:val="nil"/>
          <w:right w:val="nil"/>
          <w:between w:val="nil"/>
        </w:pBdr>
        <w:spacing w:before="38"/>
        <w:ind w:left="2160" w:right="13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work that was done and when the work was done. It will be comprehensive and in enough detail that another engineering student would be able to replicate the </w:t>
      </w:r>
      <w:proofErr w:type="gramStart"/>
      <w:r>
        <w:rPr>
          <w:rFonts w:ascii="Times New Roman" w:eastAsia="Times New Roman" w:hAnsi="Times New Roman" w:cs="Times New Roman"/>
          <w:color w:val="000000"/>
          <w:sz w:val="23"/>
          <w:szCs w:val="23"/>
        </w:rPr>
        <w:t>design</w:t>
      </w:r>
      <w:proofErr w:type="gramEnd"/>
      <w:r>
        <w:rPr>
          <w:rFonts w:ascii="Times New Roman" w:eastAsia="Times New Roman" w:hAnsi="Times New Roman" w:cs="Times New Roman"/>
          <w:color w:val="000000"/>
          <w:sz w:val="23"/>
          <w:szCs w:val="23"/>
        </w:rPr>
        <w:t xml:space="preserve"> </w:t>
      </w:r>
    </w:p>
    <w:p w14:paraId="0000001E" w14:textId="77777777" w:rsidR="00BD6282" w:rsidRDefault="003F3599">
      <w:pPr>
        <w:widowControl w:val="0"/>
        <w:pBdr>
          <w:top w:val="nil"/>
          <w:left w:val="nil"/>
          <w:bottom w:val="nil"/>
          <w:right w:val="nil"/>
          <w:between w:val="nil"/>
        </w:pBdr>
        <w:spacing w:before="38"/>
        <w:ind w:left="2160" w:right="139"/>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3"/>
          <w:szCs w:val="23"/>
        </w:rPr>
        <w:t xml:space="preserve">Project Forum Display Board and Presentation: Students will create a professional display board and present their findings at project forum. </w:t>
      </w:r>
    </w:p>
    <w:p w14:paraId="0000001F" w14:textId="77777777" w:rsidR="00BD6282" w:rsidRDefault="003F3599">
      <w:pPr>
        <w:widowControl w:val="0"/>
        <w:pBdr>
          <w:top w:val="nil"/>
          <w:left w:val="nil"/>
          <w:bottom w:val="nil"/>
          <w:right w:val="nil"/>
          <w:between w:val="nil"/>
        </w:pBdr>
        <w:spacing w:before="38"/>
        <w:ind w:left="2160" w:right="139"/>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sz w:val="23"/>
          <w:szCs w:val="23"/>
        </w:rPr>
        <w:t xml:space="preserve">Post Project Forum Process: </w:t>
      </w:r>
      <w:r>
        <w:rPr>
          <w:rFonts w:ascii="Times New Roman" w:eastAsia="Times New Roman" w:hAnsi="Times New Roman" w:cs="Times New Roman"/>
          <w:color w:val="000000"/>
        </w:rPr>
        <w:t xml:space="preserve">Students will be actively engaged in developing modifications to their project. </w:t>
      </w:r>
    </w:p>
    <w:p w14:paraId="00000020" w14:textId="77777777" w:rsidR="00BD6282" w:rsidRDefault="003F3599">
      <w:pPr>
        <w:widowControl w:val="0"/>
        <w:pBdr>
          <w:top w:val="nil"/>
          <w:left w:val="nil"/>
          <w:bottom w:val="nil"/>
          <w:right w:val="nil"/>
          <w:between w:val="nil"/>
        </w:pBdr>
        <w:ind w:left="720" w:right="5078"/>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c. Semester Grade Determination </w:t>
      </w:r>
    </w:p>
    <w:p w14:paraId="00000021" w14:textId="77777777" w:rsidR="00BD6282" w:rsidRDefault="003F3599">
      <w:pPr>
        <w:widowControl w:val="0"/>
        <w:pBdr>
          <w:top w:val="nil"/>
          <w:left w:val="nil"/>
          <w:bottom w:val="nil"/>
          <w:right w:val="nil"/>
          <w:between w:val="nil"/>
        </w:pBdr>
        <w:spacing w:before="278"/>
        <w:ind w:right="8131"/>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1</w:t>
      </w:r>
      <w:r>
        <w:rPr>
          <w:rFonts w:ascii="Times New Roman" w:eastAsia="Times New Roman" w:hAnsi="Times New Roman" w:cs="Times New Roman"/>
          <w:b/>
          <w:color w:val="000000"/>
          <w:sz w:val="26"/>
          <w:szCs w:val="26"/>
          <w:vertAlign w:val="superscript"/>
        </w:rPr>
        <w:t xml:space="preserve">st </w:t>
      </w:r>
      <w:r>
        <w:rPr>
          <w:rFonts w:ascii="Times New Roman" w:eastAsia="Times New Roman" w:hAnsi="Times New Roman" w:cs="Times New Roman"/>
          <w:b/>
          <w:color w:val="000000"/>
          <w:sz w:val="23"/>
          <w:szCs w:val="23"/>
        </w:rPr>
        <w:t xml:space="preserve">Semester </w:t>
      </w:r>
    </w:p>
    <w:p w14:paraId="00000022" w14:textId="1B879D66" w:rsidR="00BD6282" w:rsidRDefault="003F3599">
      <w:pPr>
        <w:widowControl w:val="0"/>
        <w:pBdr>
          <w:top w:val="nil"/>
          <w:left w:val="nil"/>
          <w:bottom w:val="nil"/>
          <w:right w:val="nil"/>
          <w:between w:val="nil"/>
        </w:pBdr>
        <w:spacing w:before="307"/>
        <w:ind w:right="2947" w:firstLine="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i. </w:t>
      </w:r>
      <w:r>
        <w:rPr>
          <w:rFonts w:ascii="Times New Roman" w:eastAsia="Times New Roman" w:hAnsi="Times New Roman" w:cs="Times New Roman"/>
          <w:color w:val="000000"/>
          <w:sz w:val="23"/>
          <w:szCs w:val="23"/>
        </w:rPr>
        <w:t xml:space="preserve">Engineering Notebook, </w:t>
      </w:r>
      <w:r w:rsidR="006570B8">
        <w:rPr>
          <w:rFonts w:ascii="Times New Roman" w:eastAsia="Times New Roman" w:hAnsi="Times New Roman" w:cs="Times New Roman"/>
          <w:color w:val="000000"/>
          <w:sz w:val="23"/>
          <w:szCs w:val="23"/>
        </w:rPr>
        <w:t>16.67</w:t>
      </w:r>
      <w:r>
        <w:rPr>
          <w:rFonts w:ascii="Times New Roman" w:eastAsia="Times New Roman" w:hAnsi="Times New Roman" w:cs="Times New Roman"/>
          <w:color w:val="000000"/>
          <w:sz w:val="23"/>
          <w:szCs w:val="23"/>
        </w:rPr>
        <w:t xml:space="preserve">%. This will include: </w:t>
      </w:r>
    </w:p>
    <w:p w14:paraId="00000023" w14:textId="77777777" w:rsidR="00BD6282" w:rsidRDefault="003F3599">
      <w:pPr>
        <w:widowControl w:val="0"/>
        <w:pBdr>
          <w:top w:val="nil"/>
          <w:left w:val="nil"/>
          <w:bottom w:val="nil"/>
          <w:right w:val="nil"/>
          <w:between w:val="nil"/>
        </w:pBdr>
        <w:spacing w:before="33"/>
        <w:ind w:left="1425" w:right="7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Proper Documentation </w:t>
      </w:r>
    </w:p>
    <w:p w14:paraId="00000024" w14:textId="77777777" w:rsidR="00BD6282" w:rsidRDefault="003F3599">
      <w:pPr>
        <w:widowControl w:val="0"/>
        <w:pBdr>
          <w:top w:val="nil"/>
          <w:left w:val="nil"/>
          <w:bottom w:val="nil"/>
          <w:right w:val="nil"/>
          <w:between w:val="nil"/>
        </w:pBdr>
        <w:spacing w:before="33"/>
        <w:ind w:left="1425" w:right="7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Logging all work done and when it was done. </w:t>
      </w:r>
    </w:p>
    <w:p w14:paraId="00000025" w14:textId="77777777" w:rsidR="00BD6282" w:rsidRDefault="003F3599">
      <w:pPr>
        <w:widowControl w:val="0"/>
        <w:pBdr>
          <w:top w:val="nil"/>
          <w:left w:val="nil"/>
          <w:bottom w:val="nil"/>
          <w:right w:val="nil"/>
          <w:between w:val="nil"/>
        </w:pBdr>
        <w:spacing w:before="33"/>
        <w:ind w:left="1425" w:right="7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Time management with respect to the assignments listed above </w:t>
      </w:r>
    </w:p>
    <w:p w14:paraId="00000026" w14:textId="58905889" w:rsidR="00BD6282" w:rsidRDefault="003F3599">
      <w:pPr>
        <w:widowControl w:val="0"/>
        <w:pBdr>
          <w:top w:val="nil"/>
          <w:left w:val="nil"/>
          <w:bottom w:val="nil"/>
          <w:right w:val="nil"/>
          <w:between w:val="nil"/>
        </w:pBdr>
        <w:spacing w:before="33"/>
        <w:ind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 </w:t>
      </w:r>
      <w:r>
        <w:rPr>
          <w:rFonts w:ascii="Times New Roman" w:eastAsia="Times New Roman" w:hAnsi="Times New Roman" w:cs="Times New Roman"/>
          <w:color w:val="000000"/>
          <w:sz w:val="23"/>
          <w:szCs w:val="23"/>
        </w:rPr>
        <w:t>Design and Fabrication Process</w:t>
      </w:r>
      <w:r w:rsidR="003A3BB8">
        <w:rPr>
          <w:rFonts w:ascii="Times New Roman" w:eastAsia="Times New Roman" w:hAnsi="Times New Roman" w:cs="Times New Roman"/>
          <w:color w:val="000000"/>
          <w:sz w:val="23"/>
          <w:szCs w:val="23"/>
        </w:rPr>
        <w:t>/Classwork</w:t>
      </w:r>
      <w:r>
        <w:rPr>
          <w:rFonts w:ascii="Times New Roman" w:eastAsia="Times New Roman" w:hAnsi="Times New Roman" w:cs="Times New Roman"/>
          <w:color w:val="000000"/>
          <w:sz w:val="23"/>
          <w:szCs w:val="23"/>
        </w:rPr>
        <w:t xml:space="preserve">, </w:t>
      </w:r>
      <w:r w:rsidR="006570B8">
        <w:rPr>
          <w:rFonts w:ascii="Times New Roman" w:eastAsia="Times New Roman" w:hAnsi="Times New Roman" w:cs="Times New Roman"/>
          <w:color w:val="000000"/>
          <w:sz w:val="23"/>
          <w:szCs w:val="23"/>
        </w:rPr>
        <w:t>66.67</w:t>
      </w:r>
      <w:r>
        <w:rPr>
          <w:rFonts w:ascii="Times New Roman" w:eastAsia="Times New Roman" w:hAnsi="Times New Roman" w:cs="Times New Roman"/>
          <w:color w:val="000000"/>
          <w:sz w:val="23"/>
          <w:szCs w:val="23"/>
        </w:rPr>
        <w:t xml:space="preserve">%. This will include: </w:t>
      </w:r>
    </w:p>
    <w:p w14:paraId="00000027" w14:textId="77777777" w:rsidR="00BD6282" w:rsidRDefault="003F3599">
      <w:pPr>
        <w:widowControl w:val="0"/>
        <w:pBdr>
          <w:top w:val="nil"/>
          <w:left w:val="nil"/>
          <w:bottom w:val="nil"/>
          <w:right w:val="nil"/>
          <w:between w:val="nil"/>
        </w:pBdr>
        <w:spacing w:before="33"/>
        <w:ind w:left="1363"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Solid Works Detail and Assembly Projects: </w:t>
      </w:r>
    </w:p>
    <w:p w14:paraId="00000028" w14:textId="77777777" w:rsidR="00BD6282" w:rsidRDefault="003F3599">
      <w:pPr>
        <w:widowControl w:val="0"/>
        <w:pBdr>
          <w:top w:val="nil"/>
          <w:left w:val="nil"/>
          <w:bottom w:val="nil"/>
          <w:right w:val="nil"/>
          <w:between w:val="nil"/>
        </w:pBdr>
        <w:spacing w:before="33"/>
        <w:ind w:left="1363"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3-D Printer Fabrication Projects </w:t>
      </w:r>
    </w:p>
    <w:p w14:paraId="00000029" w14:textId="4E4B4AC4" w:rsidR="00BD6282" w:rsidRDefault="003F3599">
      <w:pPr>
        <w:widowControl w:val="0"/>
        <w:pBdr>
          <w:top w:val="nil"/>
          <w:left w:val="nil"/>
          <w:bottom w:val="nil"/>
          <w:right w:val="nil"/>
          <w:between w:val="nil"/>
        </w:pBdr>
        <w:spacing w:before="33"/>
        <w:ind w:left="1363"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Laser Fabrication Project </w:t>
      </w:r>
    </w:p>
    <w:p w14:paraId="0000002A" w14:textId="2FA87CB5" w:rsidR="00BD6282" w:rsidRDefault="003F3599">
      <w:pPr>
        <w:widowControl w:val="0"/>
        <w:pBdr>
          <w:top w:val="nil"/>
          <w:left w:val="nil"/>
          <w:bottom w:val="nil"/>
          <w:right w:val="nil"/>
          <w:between w:val="nil"/>
        </w:pBdr>
        <w:spacing w:before="33"/>
        <w:ind w:left="1363" w:right="3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Electronic Design and Circuit Board</w:t>
      </w:r>
    </w:p>
    <w:p w14:paraId="0000002B" w14:textId="17B98464" w:rsidR="00BD6282" w:rsidRDefault="003F3599">
      <w:pPr>
        <w:widowControl w:val="0"/>
        <w:pBdr>
          <w:top w:val="nil"/>
          <w:left w:val="nil"/>
          <w:bottom w:val="nil"/>
          <w:right w:val="nil"/>
          <w:between w:val="nil"/>
        </w:pBdr>
        <w:spacing w:before="33"/>
        <w:ind w:right="340"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iii. </w:t>
      </w:r>
      <w:r>
        <w:rPr>
          <w:rFonts w:ascii="Times New Roman" w:eastAsia="Times New Roman" w:hAnsi="Times New Roman" w:cs="Times New Roman"/>
          <w:color w:val="000000"/>
          <w:sz w:val="23"/>
          <w:szCs w:val="23"/>
        </w:rPr>
        <w:t xml:space="preserve">Project, </w:t>
      </w:r>
      <w:r w:rsidR="006570B8">
        <w:rPr>
          <w:rFonts w:ascii="Times New Roman" w:eastAsia="Times New Roman" w:hAnsi="Times New Roman" w:cs="Times New Roman"/>
          <w:color w:val="000000"/>
          <w:sz w:val="23"/>
          <w:szCs w:val="23"/>
        </w:rPr>
        <w:t>16.67</w:t>
      </w:r>
      <w:r>
        <w:rPr>
          <w:rFonts w:ascii="Times New Roman" w:eastAsia="Times New Roman" w:hAnsi="Times New Roman" w:cs="Times New Roman"/>
          <w:color w:val="000000"/>
          <w:sz w:val="23"/>
          <w:szCs w:val="23"/>
        </w:rPr>
        <w:t xml:space="preserve">%. This will include: </w:t>
      </w:r>
    </w:p>
    <w:p w14:paraId="0000002C"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Quality of Design. </w:t>
      </w:r>
    </w:p>
    <w:p w14:paraId="0000002D"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Scheduling </w:t>
      </w:r>
    </w:p>
    <w:p w14:paraId="0000002E"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Time management with respect to the assignments listed above </w:t>
      </w:r>
    </w:p>
    <w:p w14:paraId="0000002F" w14:textId="77777777" w:rsidR="00BD6282" w:rsidRDefault="003F3599">
      <w:pPr>
        <w:widowControl w:val="0"/>
        <w:pBdr>
          <w:top w:val="nil"/>
          <w:left w:val="nil"/>
          <w:bottom w:val="nil"/>
          <w:right w:val="nil"/>
          <w:between w:val="nil"/>
        </w:pBdr>
        <w:spacing w:before="38"/>
        <w:ind w:right="77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2</w:t>
      </w:r>
      <w:r>
        <w:rPr>
          <w:rFonts w:ascii="Times New Roman" w:eastAsia="Times New Roman" w:hAnsi="Times New Roman" w:cs="Times New Roman"/>
          <w:b/>
          <w:color w:val="000000"/>
          <w:sz w:val="26"/>
          <w:szCs w:val="26"/>
          <w:vertAlign w:val="superscript"/>
        </w:rPr>
        <w:t xml:space="preserve">nd </w:t>
      </w:r>
      <w:r>
        <w:rPr>
          <w:rFonts w:ascii="Times New Roman" w:eastAsia="Times New Roman" w:hAnsi="Times New Roman" w:cs="Times New Roman"/>
          <w:b/>
          <w:color w:val="000000"/>
          <w:sz w:val="23"/>
          <w:szCs w:val="23"/>
        </w:rPr>
        <w:t>Semester</w:t>
      </w:r>
    </w:p>
    <w:p w14:paraId="00000030" w14:textId="04781B58" w:rsidR="00BD6282" w:rsidRDefault="003F3599">
      <w:pPr>
        <w:widowControl w:val="0"/>
        <w:pBdr>
          <w:top w:val="nil"/>
          <w:left w:val="nil"/>
          <w:bottom w:val="nil"/>
          <w:right w:val="nil"/>
          <w:between w:val="nil"/>
        </w:pBdr>
        <w:spacing w:before="38"/>
        <w:ind w:left="720" w:right="772"/>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39"/>
          <w:szCs w:val="39"/>
          <w:vertAlign w:val="subscript"/>
        </w:rPr>
        <w:t>i. Research Presentation</w:t>
      </w:r>
      <w:r w:rsidR="003A3BB8">
        <w:rPr>
          <w:rFonts w:ascii="Times New Roman" w:eastAsia="Times New Roman" w:hAnsi="Times New Roman" w:cs="Times New Roman"/>
          <w:color w:val="000000"/>
          <w:sz w:val="39"/>
          <w:szCs w:val="39"/>
          <w:vertAlign w:val="subscript"/>
        </w:rPr>
        <w:t>/Classwork</w:t>
      </w:r>
      <w:r>
        <w:rPr>
          <w:rFonts w:ascii="Times New Roman" w:eastAsia="Times New Roman" w:hAnsi="Times New Roman" w:cs="Times New Roman"/>
          <w:color w:val="000000"/>
          <w:sz w:val="39"/>
          <w:szCs w:val="39"/>
          <w:vertAlign w:val="subscript"/>
        </w:rPr>
        <w:t xml:space="preserve">, </w:t>
      </w:r>
      <w:r w:rsidR="00FB7FB6">
        <w:rPr>
          <w:rFonts w:ascii="Times New Roman" w:eastAsia="Times New Roman" w:hAnsi="Times New Roman" w:cs="Times New Roman"/>
          <w:color w:val="000000"/>
          <w:sz w:val="39"/>
          <w:szCs w:val="39"/>
          <w:vertAlign w:val="subscript"/>
        </w:rPr>
        <w:t>5</w:t>
      </w:r>
      <w:r>
        <w:rPr>
          <w:rFonts w:ascii="Times New Roman" w:eastAsia="Times New Roman" w:hAnsi="Times New Roman" w:cs="Times New Roman"/>
          <w:color w:val="000000"/>
          <w:sz w:val="39"/>
          <w:szCs w:val="39"/>
          <w:vertAlign w:val="subscript"/>
        </w:rPr>
        <w:t xml:space="preserve">0%. This will include: </w:t>
      </w:r>
    </w:p>
    <w:p w14:paraId="00000031"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Project Display Board Components </w:t>
      </w:r>
    </w:p>
    <w:p w14:paraId="00000032"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Completed Project Display Board </w:t>
      </w:r>
    </w:p>
    <w:p w14:paraId="00000033"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Project Forum Day </w:t>
      </w:r>
    </w:p>
    <w:p w14:paraId="00000034"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PowerPoint Presentation to class </w:t>
      </w:r>
    </w:p>
    <w:p w14:paraId="00000035"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 Time management with respect to the assignments listed above </w:t>
      </w:r>
    </w:p>
    <w:p w14:paraId="00000036" w14:textId="550EFBD7" w:rsidR="00BD6282" w:rsidRDefault="003F3599">
      <w:pPr>
        <w:widowControl w:val="0"/>
        <w:pBdr>
          <w:top w:val="nil"/>
          <w:left w:val="nil"/>
          <w:bottom w:val="nil"/>
          <w:right w:val="nil"/>
          <w:between w:val="nil"/>
        </w:pBdr>
        <w:spacing w:before="38"/>
        <w:ind w:left="720" w:right="77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ii. Engineering Notebook</w:t>
      </w:r>
      <w:r w:rsidR="00474CB7">
        <w:rPr>
          <w:rFonts w:ascii="Times New Roman" w:eastAsia="Times New Roman" w:hAnsi="Times New Roman" w:cs="Times New Roman"/>
          <w:color w:val="000000"/>
          <w:sz w:val="23"/>
          <w:szCs w:val="23"/>
        </w:rPr>
        <w:t xml:space="preserve"> &amp; Paper</w:t>
      </w:r>
      <w:r>
        <w:rPr>
          <w:rFonts w:ascii="Times New Roman" w:eastAsia="Times New Roman" w:hAnsi="Times New Roman" w:cs="Times New Roman"/>
          <w:color w:val="000000"/>
          <w:sz w:val="23"/>
          <w:szCs w:val="23"/>
        </w:rPr>
        <w:t xml:space="preserve">, 20%. This will include: </w:t>
      </w:r>
    </w:p>
    <w:p w14:paraId="00000037" w14:textId="77777777" w:rsidR="00BD6282" w:rsidRDefault="003F3599">
      <w:pPr>
        <w:widowControl w:val="0"/>
        <w:pBdr>
          <w:top w:val="nil"/>
          <w:left w:val="nil"/>
          <w:bottom w:val="nil"/>
          <w:right w:val="nil"/>
          <w:between w:val="nil"/>
        </w:pBdr>
        <w:spacing w:before="38"/>
        <w:ind w:left="1180" w:right="772" w:firstLine="25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Proper Documentation </w:t>
      </w:r>
      <w:r>
        <w:rPr>
          <w:rFonts w:ascii="Times New Roman" w:eastAsia="Times New Roman" w:hAnsi="Times New Roman" w:cs="Times New Roman"/>
          <w:color w:val="000000"/>
          <w:sz w:val="23"/>
          <w:szCs w:val="23"/>
        </w:rPr>
        <w:tab/>
      </w:r>
    </w:p>
    <w:p w14:paraId="00000038" w14:textId="77777777" w:rsidR="00BD6282" w:rsidRDefault="003F3599">
      <w:pPr>
        <w:widowControl w:val="0"/>
        <w:pBdr>
          <w:top w:val="nil"/>
          <w:left w:val="nil"/>
          <w:bottom w:val="nil"/>
          <w:right w:val="nil"/>
          <w:between w:val="nil"/>
        </w:pBdr>
        <w:spacing w:before="38"/>
        <w:ind w:left="1180" w:right="772" w:firstLine="25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Logging all work done and when it was done </w:t>
      </w:r>
    </w:p>
    <w:p w14:paraId="00000039" w14:textId="77777777" w:rsidR="00BD6282" w:rsidRDefault="003F3599">
      <w:pPr>
        <w:widowControl w:val="0"/>
        <w:pBdr>
          <w:top w:val="nil"/>
          <w:left w:val="nil"/>
          <w:bottom w:val="nil"/>
          <w:right w:val="nil"/>
          <w:between w:val="nil"/>
        </w:pBdr>
        <w:spacing w:before="38"/>
        <w:ind w:left="1180" w:right="772" w:firstLine="25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Time management with respect to the assignments listed above </w:t>
      </w:r>
    </w:p>
    <w:p w14:paraId="46CF651B" w14:textId="3C727C68" w:rsidR="00474CB7" w:rsidRDefault="00474CB7">
      <w:pPr>
        <w:widowControl w:val="0"/>
        <w:pBdr>
          <w:top w:val="nil"/>
          <w:left w:val="nil"/>
          <w:bottom w:val="nil"/>
          <w:right w:val="nil"/>
          <w:between w:val="nil"/>
        </w:pBdr>
        <w:spacing w:before="38"/>
        <w:ind w:left="1180" w:right="772" w:firstLine="25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Final paper</w:t>
      </w:r>
    </w:p>
    <w:p w14:paraId="0000003A" w14:textId="522EB327" w:rsidR="00BD6282" w:rsidRDefault="003F3599">
      <w:pPr>
        <w:widowControl w:val="0"/>
        <w:pBdr>
          <w:top w:val="nil"/>
          <w:left w:val="nil"/>
          <w:bottom w:val="nil"/>
          <w:right w:val="nil"/>
          <w:between w:val="nil"/>
        </w:pBdr>
        <w:spacing w:before="38"/>
        <w:ind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iii. Final Design/Fabrication Research Project, </w:t>
      </w:r>
      <w:r w:rsidR="00700CB2">
        <w:rPr>
          <w:rFonts w:ascii="Times New Roman" w:eastAsia="Times New Roman" w:hAnsi="Times New Roman" w:cs="Times New Roman"/>
          <w:color w:val="000000"/>
          <w:sz w:val="23"/>
          <w:szCs w:val="23"/>
        </w:rPr>
        <w:t>30</w:t>
      </w:r>
      <w:r>
        <w:rPr>
          <w:rFonts w:ascii="Times New Roman" w:eastAsia="Times New Roman" w:hAnsi="Times New Roman" w:cs="Times New Roman"/>
          <w:color w:val="000000"/>
          <w:sz w:val="23"/>
          <w:szCs w:val="23"/>
        </w:rPr>
        <w:t xml:space="preserve">%. This will include: </w:t>
      </w:r>
    </w:p>
    <w:p w14:paraId="0000003B"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Effort </w:t>
      </w:r>
    </w:p>
    <w:p w14:paraId="0000003C"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Quality of work done during intersession </w:t>
      </w:r>
    </w:p>
    <w:p w14:paraId="0000003D"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 The level of rigor of their final project </w:t>
      </w:r>
    </w:p>
    <w:p w14:paraId="0000003E" w14:textId="77777777" w:rsidR="00BD6282" w:rsidRDefault="003F3599">
      <w:pPr>
        <w:widowControl w:val="0"/>
        <w:pBdr>
          <w:top w:val="nil"/>
          <w:left w:val="nil"/>
          <w:bottom w:val="nil"/>
          <w:right w:val="nil"/>
          <w:between w:val="nil"/>
        </w:pBdr>
        <w:spacing w:before="38"/>
        <w:ind w:left="720" w:right="772"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Time management with respect to the assignments listed above </w:t>
      </w:r>
    </w:p>
    <w:p w14:paraId="0000003F" w14:textId="77777777" w:rsidR="00BD6282" w:rsidRDefault="003F3599">
      <w:pPr>
        <w:widowControl w:val="0"/>
        <w:pBdr>
          <w:top w:val="nil"/>
          <w:left w:val="nil"/>
          <w:bottom w:val="nil"/>
          <w:right w:val="nil"/>
          <w:between w:val="nil"/>
        </w:pBdr>
        <w:spacing w:before="633"/>
        <w:ind w:left="720" w:right="547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d. Final Grade Determination </w:t>
      </w:r>
    </w:p>
    <w:p w14:paraId="00000040" w14:textId="77777777" w:rsidR="00BD6282" w:rsidRDefault="003F3599">
      <w:pPr>
        <w:widowControl w:val="0"/>
        <w:pBdr>
          <w:top w:val="nil"/>
          <w:left w:val="nil"/>
          <w:bottom w:val="nil"/>
          <w:right w:val="nil"/>
          <w:between w:val="nil"/>
        </w:pBdr>
        <w:spacing w:before="72"/>
        <w:ind w:left="1080" w:right="4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final grade is the average of the 2 semester grades. Students who fail to maintain a B average or above will be subject to the RVGS probationary policy. </w:t>
      </w:r>
    </w:p>
    <w:p w14:paraId="00000041" w14:textId="77777777" w:rsidR="00BD6282" w:rsidRDefault="003F3599">
      <w:pPr>
        <w:widowControl w:val="0"/>
        <w:pBdr>
          <w:top w:val="nil"/>
          <w:left w:val="nil"/>
          <w:bottom w:val="nil"/>
          <w:right w:val="nil"/>
          <w:between w:val="nil"/>
        </w:pBdr>
        <w:spacing w:before="1310"/>
        <w:ind w:right="559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 xml:space="preserve">III. Class Policies and Procedures </w:t>
      </w:r>
    </w:p>
    <w:p w14:paraId="00000042" w14:textId="77777777" w:rsidR="00BD6282" w:rsidRDefault="003F3599">
      <w:pPr>
        <w:widowControl w:val="0"/>
        <w:pBdr>
          <w:top w:val="nil"/>
          <w:left w:val="nil"/>
          <w:bottom w:val="nil"/>
          <w:right w:val="nil"/>
          <w:between w:val="nil"/>
        </w:pBdr>
        <w:ind w:left="720" w:right="192"/>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a. Absences and tardies: </w:t>
      </w:r>
      <w:r>
        <w:rPr>
          <w:rFonts w:ascii="Times New Roman" w:eastAsia="Times New Roman" w:hAnsi="Times New Roman" w:cs="Times New Roman"/>
          <w:color w:val="000000"/>
          <w:sz w:val="23"/>
          <w:szCs w:val="23"/>
        </w:rPr>
        <w:t xml:space="preserve">The policy in the RVGS student handbook will be followed. </w:t>
      </w:r>
      <w:r>
        <w:rPr>
          <w:rFonts w:ascii="Times New Roman" w:eastAsia="Times New Roman" w:hAnsi="Times New Roman" w:cs="Times New Roman"/>
          <w:b/>
          <w:color w:val="000000"/>
          <w:sz w:val="23"/>
          <w:szCs w:val="23"/>
        </w:rPr>
        <w:t xml:space="preserve">b. Make-up Work: </w:t>
      </w:r>
      <w:r>
        <w:rPr>
          <w:rFonts w:ascii="Times New Roman" w:eastAsia="Times New Roman" w:hAnsi="Times New Roman" w:cs="Times New Roman"/>
          <w:color w:val="000000"/>
          <w:sz w:val="23"/>
          <w:szCs w:val="23"/>
        </w:rPr>
        <w:t xml:space="preserve">If an absence is unplanned, a student will be allotted the </w:t>
      </w:r>
      <w:proofErr w:type="gramStart"/>
      <w:r>
        <w:rPr>
          <w:rFonts w:ascii="Times New Roman" w:eastAsia="Times New Roman" w:hAnsi="Times New Roman" w:cs="Times New Roman"/>
          <w:color w:val="000000"/>
          <w:sz w:val="23"/>
          <w:szCs w:val="23"/>
        </w:rPr>
        <w:t>same</w:t>
      </w:r>
      <w:proofErr w:type="gramEnd"/>
      <w:r>
        <w:rPr>
          <w:rFonts w:ascii="Times New Roman" w:eastAsia="Times New Roman" w:hAnsi="Times New Roman" w:cs="Times New Roman"/>
          <w:color w:val="000000"/>
          <w:sz w:val="23"/>
          <w:szCs w:val="23"/>
        </w:rPr>
        <w:t xml:space="preserve"> </w:t>
      </w:r>
    </w:p>
    <w:p w14:paraId="00000043" w14:textId="77777777" w:rsidR="00BD6282" w:rsidRDefault="003F3599">
      <w:pPr>
        <w:widowControl w:val="0"/>
        <w:pBdr>
          <w:top w:val="nil"/>
          <w:left w:val="nil"/>
          <w:bottom w:val="nil"/>
          <w:right w:val="nil"/>
          <w:between w:val="nil"/>
        </w:pBdr>
        <w:spacing w:before="76"/>
        <w:ind w:left="720" w:right="1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number of days to make up the work as they were absent (i.e., if they were absent for 2 days, they would have 2 days to make up the work.) Note this includes extra- curricular activities.</w:t>
      </w:r>
    </w:p>
    <w:p w14:paraId="00000044" w14:textId="77777777" w:rsidR="00BD6282" w:rsidRDefault="003F3599">
      <w:pPr>
        <w:widowControl w:val="0"/>
        <w:pBdr>
          <w:top w:val="nil"/>
          <w:left w:val="nil"/>
          <w:bottom w:val="nil"/>
          <w:right w:val="nil"/>
          <w:between w:val="nil"/>
        </w:pBdr>
        <w:spacing w:before="76"/>
        <w:ind w:left="720" w:right="105"/>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c. Late-work policy: I</w:t>
      </w:r>
      <w:r>
        <w:rPr>
          <w:rFonts w:ascii="Times New Roman" w:eastAsia="Times New Roman" w:hAnsi="Times New Roman" w:cs="Times New Roman"/>
          <w:color w:val="000000"/>
          <w:sz w:val="23"/>
          <w:szCs w:val="23"/>
        </w:rPr>
        <w:t>f an assignment is turned in late, the max credit will be lowered by one letter grade. After 4 days late, the assignment will not be accepted for credit</w:t>
      </w:r>
      <w:r>
        <w:rPr>
          <w:rFonts w:ascii="Times New Roman" w:eastAsia="Times New Roman" w:hAnsi="Times New Roman" w:cs="Times New Roman"/>
          <w:b/>
          <w:color w:val="000000"/>
          <w:sz w:val="23"/>
          <w:szCs w:val="23"/>
        </w:rPr>
        <w:t xml:space="preserve">. </w:t>
      </w:r>
    </w:p>
    <w:p w14:paraId="00000045" w14:textId="77777777" w:rsidR="00BD6282" w:rsidRDefault="003F3599">
      <w:pPr>
        <w:widowControl w:val="0"/>
        <w:pBdr>
          <w:top w:val="nil"/>
          <w:left w:val="nil"/>
          <w:bottom w:val="nil"/>
          <w:right w:val="nil"/>
          <w:between w:val="nil"/>
        </w:pBdr>
        <w:spacing w:before="76"/>
        <w:ind w:left="720" w:right="105"/>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d. Cheating: </w:t>
      </w:r>
      <w:r>
        <w:rPr>
          <w:rFonts w:ascii="Times New Roman" w:eastAsia="Times New Roman" w:hAnsi="Times New Roman" w:cs="Times New Roman"/>
          <w:color w:val="000000"/>
          <w:sz w:val="23"/>
          <w:szCs w:val="23"/>
        </w:rPr>
        <w:t xml:space="preserve">The policy in the RCPS student code of conduct will be followed. </w:t>
      </w:r>
    </w:p>
    <w:p w14:paraId="00000046" w14:textId="77777777" w:rsidR="00BD6282" w:rsidRDefault="003F3599">
      <w:pPr>
        <w:widowControl w:val="0"/>
        <w:pBdr>
          <w:top w:val="nil"/>
          <w:left w:val="nil"/>
          <w:bottom w:val="nil"/>
          <w:right w:val="nil"/>
          <w:between w:val="nil"/>
        </w:pBdr>
        <w:spacing w:before="76"/>
        <w:ind w:left="720" w:right="105"/>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e. Technology Policy: </w:t>
      </w:r>
      <w:r>
        <w:rPr>
          <w:rFonts w:ascii="Times New Roman" w:eastAsia="Times New Roman" w:hAnsi="Times New Roman" w:cs="Times New Roman"/>
          <w:color w:val="000000"/>
          <w:sz w:val="23"/>
          <w:szCs w:val="23"/>
        </w:rPr>
        <w:t xml:space="preserve">The RCPS Acceptable Use Policy and the RVGS student handbook policy will be followed. </w:t>
      </w:r>
    </w:p>
    <w:p w14:paraId="00000047" w14:textId="77777777" w:rsidR="00BD6282" w:rsidRDefault="003F3599">
      <w:pPr>
        <w:widowControl w:val="0"/>
        <w:pBdr>
          <w:top w:val="nil"/>
          <w:left w:val="nil"/>
          <w:bottom w:val="nil"/>
          <w:right w:val="nil"/>
          <w:between w:val="nil"/>
        </w:pBdr>
        <w:spacing w:before="76"/>
        <w:ind w:left="720" w:right="105"/>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f. Extra help: </w:t>
      </w:r>
      <w:r>
        <w:rPr>
          <w:rFonts w:ascii="Times New Roman" w:eastAsia="Times New Roman" w:hAnsi="Times New Roman" w:cs="Times New Roman"/>
          <w:color w:val="000000"/>
          <w:sz w:val="23"/>
          <w:szCs w:val="23"/>
        </w:rPr>
        <w:t xml:space="preserve">It is inevitable that there will be times when a student may not grasp a </w:t>
      </w:r>
    </w:p>
    <w:p w14:paraId="00000048" w14:textId="77777777" w:rsidR="00BD6282" w:rsidRDefault="003F3599">
      <w:pPr>
        <w:widowControl w:val="0"/>
        <w:pBdr>
          <w:top w:val="nil"/>
          <w:left w:val="nil"/>
          <w:bottom w:val="nil"/>
          <w:right w:val="nil"/>
          <w:between w:val="nil"/>
        </w:pBdr>
        <w:spacing w:before="33"/>
        <w:ind w:left="1080" w:right="1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concept the first time. Extra help is always available, but it is to the student to seek help as soon as possible. The following options are available to the student for extra help, but the student should be sure to </w:t>
      </w:r>
      <w:proofErr w:type="gramStart"/>
      <w:r>
        <w:rPr>
          <w:rFonts w:ascii="Times New Roman" w:eastAsia="Times New Roman" w:hAnsi="Times New Roman" w:cs="Times New Roman"/>
          <w:color w:val="000000"/>
          <w:sz w:val="23"/>
          <w:szCs w:val="23"/>
        </w:rPr>
        <w:t>make arrangements</w:t>
      </w:r>
      <w:proofErr w:type="gramEnd"/>
      <w:r>
        <w:rPr>
          <w:rFonts w:ascii="Times New Roman" w:eastAsia="Times New Roman" w:hAnsi="Times New Roman" w:cs="Times New Roman"/>
          <w:color w:val="000000"/>
          <w:sz w:val="23"/>
          <w:szCs w:val="23"/>
        </w:rPr>
        <w:t xml:space="preserve"> with your instructor to make sure that he is available at a given time: </w:t>
      </w:r>
    </w:p>
    <w:p w14:paraId="00000049" w14:textId="77777777" w:rsidR="00BD6282" w:rsidRDefault="003F3599">
      <w:pPr>
        <w:widowControl w:val="0"/>
        <w:pBdr>
          <w:top w:val="nil"/>
          <w:left w:val="nil"/>
          <w:bottom w:val="nil"/>
          <w:right w:val="nil"/>
          <w:between w:val="nil"/>
        </w:pBdr>
        <w:spacing w:before="33"/>
        <w:ind w:left="2160" w:right="758" w:hanging="652"/>
        <w:rPr>
          <w:rFonts w:ascii="Times New Roman" w:eastAsia="Times New Roman" w:hAnsi="Times New Roman" w:cs="Times New Roman"/>
          <w:color w:val="000000"/>
          <w:sz w:val="23"/>
          <w:szCs w:val="23"/>
        </w:rPr>
      </w:pPr>
      <w:r>
        <w:rPr>
          <w:rFonts w:ascii="Times New Roman" w:eastAsia="Times New Roman" w:hAnsi="Times New Roman" w:cs="Times New Roman"/>
          <w:b/>
          <w:sz w:val="23"/>
          <w:szCs w:val="23"/>
        </w:rPr>
        <w:t xml:space="preserve"> </w:t>
      </w:r>
      <w:r>
        <w:rPr>
          <w:rFonts w:ascii="Times New Roman" w:eastAsia="Times New Roman" w:hAnsi="Times New Roman" w:cs="Times New Roman"/>
          <w:b/>
          <w:color w:val="000000"/>
          <w:sz w:val="23"/>
          <w:szCs w:val="23"/>
        </w:rPr>
        <w:t xml:space="preserve">i. </w:t>
      </w:r>
      <w:r>
        <w:rPr>
          <w:rFonts w:ascii="Times New Roman" w:eastAsia="Times New Roman" w:hAnsi="Times New Roman" w:cs="Times New Roman"/>
          <w:color w:val="000000"/>
          <w:sz w:val="23"/>
          <w:szCs w:val="23"/>
        </w:rPr>
        <w:t>Before School (arrangements must be made the previous day)</w:t>
      </w:r>
    </w:p>
    <w:p w14:paraId="0000004A" w14:textId="77777777" w:rsidR="00BD6282" w:rsidRDefault="003F3599">
      <w:pPr>
        <w:widowControl w:val="0"/>
        <w:pBdr>
          <w:top w:val="nil"/>
          <w:left w:val="nil"/>
          <w:bottom w:val="nil"/>
          <w:right w:val="nil"/>
          <w:between w:val="nil"/>
        </w:pBdr>
        <w:spacing w:before="33"/>
        <w:ind w:left="1507" w:right="75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ii. </w:t>
      </w:r>
      <w:r>
        <w:rPr>
          <w:rFonts w:ascii="Times New Roman" w:eastAsia="Times New Roman" w:hAnsi="Times New Roman" w:cs="Times New Roman"/>
          <w:color w:val="000000"/>
          <w:sz w:val="23"/>
          <w:szCs w:val="23"/>
        </w:rPr>
        <w:t xml:space="preserve">During Lunch (arrangements must be made the previous day) </w:t>
      </w:r>
    </w:p>
    <w:p w14:paraId="0000004B" w14:textId="77777777" w:rsidR="00BD6282" w:rsidRDefault="003F3599">
      <w:pPr>
        <w:widowControl w:val="0"/>
        <w:pBdr>
          <w:top w:val="nil"/>
          <w:left w:val="nil"/>
          <w:bottom w:val="nil"/>
          <w:right w:val="nil"/>
          <w:between w:val="nil"/>
        </w:pBdr>
        <w:spacing w:before="33"/>
        <w:ind w:left="2160" w:right="758" w:hanging="652"/>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iii. </w:t>
      </w:r>
      <w:r>
        <w:rPr>
          <w:rFonts w:ascii="Times New Roman" w:eastAsia="Times New Roman" w:hAnsi="Times New Roman" w:cs="Times New Roman"/>
          <w:color w:val="000000"/>
          <w:sz w:val="23"/>
          <w:szCs w:val="23"/>
        </w:rPr>
        <w:t xml:space="preserve">Email </w:t>
      </w:r>
      <w:r>
        <w:rPr>
          <w:rFonts w:ascii="Times New Roman" w:eastAsia="Times New Roman" w:hAnsi="Times New Roman" w:cs="Times New Roman"/>
          <w:b/>
          <w:color w:val="000000"/>
          <w:sz w:val="23"/>
          <w:szCs w:val="23"/>
        </w:rPr>
        <w:t xml:space="preserve">iv. </w:t>
      </w:r>
      <w:r>
        <w:rPr>
          <w:rFonts w:ascii="Times New Roman" w:eastAsia="Times New Roman" w:hAnsi="Times New Roman" w:cs="Times New Roman"/>
          <w:color w:val="000000"/>
          <w:sz w:val="23"/>
          <w:szCs w:val="23"/>
        </w:rPr>
        <w:t xml:space="preserve">Telephone </w:t>
      </w:r>
    </w:p>
    <w:p w14:paraId="0000004C" w14:textId="77777777" w:rsidR="00BD6282" w:rsidRDefault="003F3599">
      <w:pPr>
        <w:widowControl w:val="0"/>
        <w:pBdr>
          <w:top w:val="nil"/>
          <w:left w:val="nil"/>
          <w:bottom w:val="nil"/>
          <w:right w:val="nil"/>
          <w:between w:val="nil"/>
        </w:pBdr>
        <w:spacing w:before="33"/>
        <w:ind w:left="720" w:right="758"/>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g. Home Access Center: </w:t>
      </w:r>
      <w:r>
        <w:rPr>
          <w:rFonts w:ascii="Times New Roman" w:eastAsia="Times New Roman" w:hAnsi="Times New Roman" w:cs="Times New Roman"/>
          <w:color w:val="000000"/>
          <w:sz w:val="23"/>
          <w:szCs w:val="23"/>
        </w:rPr>
        <w:t xml:space="preserve">Grades </w:t>
      </w:r>
      <w:proofErr w:type="gramStart"/>
      <w:r>
        <w:rPr>
          <w:rFonts w:ascii="Times New Roman" w:eastAsia="Times New Roman" w:hAnsi="Times New Roman" w:cs="Times New Roman"/>
          <w:color w:val="000000"/>
          <w:sz w:val="23"/>
          <w:szCs w:val="23"/>
        </w:rPr>
        <w:t>are available at all times</w:t>
      </w:r>
      <w:proofErr w:type="gramEnd"/>
      <w:r>
        <w:rPr>
          <w:rFonts w:ascii="Times New Roman" w:eastAsia="Times New Roman" w:hAnsi="Times New Roman" w:cs="Times New Roman"/>
          <w:color w:val="000000"/>
          <w:sz w:val="23"/>
          <w:szCs w:val="23"/>
        </w:rPr>
        <w:t xml:space="preserve"> through Home Access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Center. When viewing your grades, understand that: </w:t>
      </w:r>
    </w:p>
    <w:p w14:paraId="0000004D" w14:textId="77777777" w:rsidR="00BD6282" w:rsidRDefault="003F3599">
      <w:pPr>
        <w:widowControl w:val="0"/>
        <w:pBdr>
          <w:top w:val="nil"/>
          <w:left w:val="nil"/>
          <w:bottom w:val="nil"/>
          <w:right w:val="nil"/>
          <w:between w:val="nil"/>
        </w:pBdr>
        <w:spacing w:before="76"/>
        <w:ind w:left="1425" w:right="2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 </w:t>
      </w:r>
      <w:r>
        <w:rPr>
          <w:rFonts w:ascii="Times New Roman" w:eastAsia="Times New Roman" w:hAnsi="Times New Roman" w:cs="Times New Roman"/>
          <w:color w:val="000000"/>
          <w:sz w:val="23"/>
          <w:szCs w:val="23"/>
        </w:rPr>
        <w:t>A blank in the grade book means that the assignment has not yet been graded. Teachers will have all assignments graded within 5 school days of the due date (</w:t>
      </w:r>
      <w:proofErr w:type="gramStart"/>
      <w:r>
        <w:rPr>
          <w:rFonts w:ascii="Times New Roman" w:eastAsia="Times New Roman" w:hAnsi="Times New Roman" w:cs="Times New Roman"/>
          <w:color w:val="000000"/>
          <w:sz w:val="23"/>
          <w:szCs w:val="23"/>
        </w:rPr>
        <w:t>with the exception of</w:t>
      </w:r>
      <w:proofErr w:type="gramEnd"/>
      <w:r>
        <w:rPr>
          <w:rFonts w:ascii="Times New Roman" w:eastAsia="Times New Roman" w:hAnsi="Times New Roman" w:cs="Times New Roman"/>
          <w:color w:val="000000"/>
          <w:sz w:val="23"/>
          <w:szCs w:val="23"/>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0000004E" w14:textId="77777777" w:rsidR="00BD6282" w:rsidRDefault="003F3599">
      <w:pPr>
        <w:widowControl w:val="0"/>
        <w:pBdr>
          <w:top w:val="nil"/>
          <w:left w:val="nil"/>
          <w:bottom w:val="nil"/>
          <w:right w:val="nil"/>
          <w:between w:val="nil"/>
        </w:pBdr>
        <w:spacing w:before="76"/>
        <w:ind w:left="1425" w:right="2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ii. </w:t>
      </w:r>
      <w:r>
        <w:rPr>
          <w:rFonts w:ascii="Times New Roman" w:eastAsia="Times New Roman" w:hAnsi="Times New Roman" w:cs="Times New Roman"/>
          <w:color w:val="000000"/>
          <w:sz w:val="23"/>
          <w:szCs w:val="23"/>
        </w:rPr>
        <w:t>A zero in the grade book means that you have earned a zero on the assignment. Cases in which this might occur include submitting incorrect answers to an assignment or submitting an assignment past the due date.</w:t>
      </w:r>
    </w:p>
    <w:p w14:paraId="0000004F" w14:textId="77777777" w:rsidR="00BD6282" w:rsidRDefault="003F3599">
      <w:pPr>
        <w:widowControl w:val="0"/>
        <w:pBdr>
          <w:top w:val="nil"/>
          <w:left w:val="nil"/>
          <w:bottom w:val="nil"/>
          <w:right w:val="nil"/>
          <w:between w:val="nil"/>
        </w:pBdr>
        <w:spacing w:before="76"/>
        <w:ind w:left="1425" w:right="2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iii. </w:t>
      </w:r>
      <w:r>
        <w:rPr>
          <w:rFonts w:ascii="Times New Roman" w:eastAsia="Times New Roman" w:hAnsi="Times New Roman" w:cs="Times New Roman"/>
          <w:color w:val="000000"/>
          <w:sz w:val="23"/>
          <w:szCs w:val="23"/>
        </w:rPr>
        <w:t xml:space="preserve">An excused (EX) in the grade book means that you are excused from the assignment without penalty. </w:t>
      </w:r>
    </w:p>
    <w:p w14:paraId="00000050" w14:textId="77777777" w:rsidR="00BD6282" w:rsidRDefault="003F3599">
      <w:pPr>
        <w:widowControl w:val="0"/>
        <w:pBdr>
          <w:top w:val="nil"/>
          <w:left w:val="nil"/>
          <w:bottom w:val="nil"/>
          <w:right w:val="nil"/>
          <w:between w:val="nil"/>
        </w:pBdr>
        <w:spacing w:before="81"/>
        <w:ind w:left="720" w:right="49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h. Interim Reports: </w:t>
      </w:r>
      <w:r>
        <w:rPr>
          <w:rFonts w:ascii="Times New Roman" w:eastAsia="Times New Roman" w:hAnsi="Times New Roman" w:cs="Times New Roman"/>
          <w:color w:val="000000"/>
          <w:sz w:val="23"/>
          <w:szCs w:val="23"/>
        </w:rPr>
        <w:t>A hard-copy of your current grade will be given to you to take home three times during each semester (see dates on the school calendar). The interim report is a snapshot of the current class average. Please feel free to discuss your report with your instructor.</w:t>
      </w:r>
    </w:p>
    <w:p w14:paraId="00000051" w14:textId="77777777" w:rsidR="00BD6282" w:rsidRDefault="003F3599">
      <w:pPr>
        <w:widowControl w:val="0"/>
        <w:pBdr>
          <w:top w:val="nil"/>
          <w:left w:val="nil"/>
          <w:bottom w:val="nil"/>
          <w:right w:val="nil"/>
          <w:between w:val="nil"/>
        </w:pBdr>
        <w:spacing w:before="81"/>
        <w:ind w:left="720" w:right="49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 xml:space="preserve">i. Student Performance Strategy: </w:t>
      </w:r>
      <w:r>
        <w:rPr>
          <w:rFonts w:ascii="Times New Roman" w:eastAsia="Times New Roman" w:hAnsi="Times New Roman" w:cs="Times New Roman"/>
          <w:color w:val="000000"/>
          <w:sz w:val="23"/>
          <w:szCs w:val="23"/>
        </w:rPr>
        <w:t xml:space="preserve">Interventions will be implemented at the teacher’s discretion or </w:t>
      </w:r>
      <w:proofErr w:type="gramStart"/>
      <w:r>
        <w:rPr>
          <w:rFonts w:ascii="Times New Roman" w:eastAsia="Times New Roman" w:hAnsi="Times New Roman" w:cs="Times New Roman"/>
          <w:color w:val="000000"/>
          <w:sz w:val="23"/>
          <w:szCs w:val="23"/>
        </w:rPr>
        <w:t>in the event that</w:t>
      </w:r>
      <w:proofErr w:type="gramEnd"/>
      <w:r>
        <w:rPr>
          <w:rFonts w:ascii="Times New Roman" w:eastAsia="Times New Roman" w:hAnsi="Times New Roman" w:cs="Times New Roman"/>
          <w:color w:val="000000"/>
          <w:sz w:val="23"/>
          <w:szCs w:val="23"/>
        </w:rPr>
        <w:t xml:space="preserve"> the student's grade falls below an 80. </w:t>
      </w:r>
    </w:p>
    <w:p w14:paraId="76428E91" w14:textId="57A0381F" w:rsidR="00747584" w:rsidRPr="00747584" w:rsidRDefault="00747584" w:rsidP="00747584">
      <w:pPr>
        <w:pStyle w:val="ListParagraph"/>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sidRPr="00747584">
        <w:rPr>
          <w:rFonts w:ascii="Times New Roman" w:hAnsi="Times New Roman" w:cs="Times New Roman"/>
          <w:b/>
          <w:bCs/>
          <w:sz w:val="24"/>
          <w:szCs w:val="24"/>
          <w14:ligatures w14:val="standardContextual"/>
        </w:rPr>
        <w:lastRenderedPageBreak/>
        <w:t xml:space="preserve">SEC Notification: </w:t>
      </w:r>
      <w:r w:rsidRPr="00747584">
        <w:rPr>
          <w:rFonts w:ascii="Times New Roman" w:hAnsi="Times New Roman" w:cs="Times New Roman"/>
          <w:sz w:val="24"/>
          <w:szCs w:val="24"/>
          <w14:ligatures w14:val="standardContextual"/>
        </w:rPr>
        <w:t>Per Virginia Code (§ 22.1-16.8), parents must be aware of the use of any instructional materials with explicit content.  No explicit materials are used in this course.</w:t>
      </w:r>
    </w:p>
    <w:p w14:paraId="2D6E29B3" w14:textId="77777777" w:rsidR="00747584" w:rsidRDefault="00747584">
      <w:pPr>
        <w:widowControl w:val="0"/>
        <w:pBdr>
          <w:top w:val="nil"/>
          <w:left w:val="nil"/>
          <w:bottom w:val="nil"/>
          <w:right w:val="nil"/>
          <w:between w:val="nil"/>
        </w:pBdr>
        <w:spacing w:before="81"/>
        <w:ind w:left="720" w:right="494"/>
        <w:rPr>
          <w:rFonts w:ascii="Times New Roman" w:eastAsia="Times New Roman" w:hAnsi="Times New Roman" w:cs="Times New Roman"/>
          <w:color w:val="000000"/>
          <w:sz w:val="23"/>
          <w:szCs w:val="23"/>
        </w:rPr>
      </w:pPr>
    </w:p>
    <w:p w14:paraId="69B45DF1" w14:textId="77777777" w:rsidR="00747584" w:rsidRDefault="00747584">
      <w:pPr>
        <w:widowControl w:val="0"/>
        <w:pBdr>
          <w:top w:val="nil"/>
          <w:left w:val="nil"/>
          <w:bottom w:val="nil"/>
          <w:right w:val="nil"/>
          <w:between w:val="nil"/>
        </w:pBdr>
        <w:spacing w:before="81"/>
        <w:ind w:left="720" w:right="494"/>
        <w:rPr>
          <w:rFonts w:ascii="Times New Roman" w:eastAsia="Times New Roman" w:hAnsi="Times New Roman" w:cs="Times New Roman"/>
          <w:color w:val="000000"/>
          <w:sz w:val="23"/>
          <w:szCs w:val="23"/>
        </w:rPr>
      </w:pPr>
    </w:p>
    <w:p w14:paraId="00000052" w14:textId="6F22663F" w:rsidR="00BD6282" w:rsidRDefault="00747584">
      <w:pPr>
        <w:widowControl w:val="0"/>
        <w:pBdr>
          <w:top w:val="nil"/>
          <w:left w:val="nil"/>
          <w:bottom w:val="nil"/>
          <w:right w:val="nil"/>
          <w:between w:val="nil"/>
        </w:pBdr>
        <w:spacing w:before="81"/>
        <w:ind w:left="720" w:right="49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k</w:t>
      </w:r>
      <w:r w:rsidR="003F3599">
        <w:rPr>
          <w:rFonts w:ascii="Times New Roman" w:eastAsia="Times New Roman" w:hAnsi="Times New Roman" w:cs="Times New Roman"/>
          <w:b/>
          <w:color w:val="000000"/>
          <w:sz w:val="23"/>
          <w:szCs w:val="23"/>
        </w:rPr>
        <w:t>. General classroom procedures:</w:t>
      </w:r>
      <w:r w:rsidR="003F3599">
        <w:rPr>
          <w:rFonts w:ascii="Times New Roman" w:eastAsia="Times New Roman" w:hAnsi="Times New Roman" w:cs="Times New Roman"/>
          <w:color w:val="000000"/>
          <w:sz w:val="23"/>
          <w:szCs w:val="23"/>
        </w:rPr>
        <w:t xml:space="preserve"> Students are expected to </w:t>
      </w:r>
      <w:proofErr w:type="gramStart"/>
      <w:r w:rsidR="003F3599">
        <w:rPr>
          <w:rFonts w:ascii="Times New Roman" w:eastAsia="Times New Roman" w:hAnsi="Times New Roman" w:cs="Times New Roman"/>
          <w:color w:val="000000"/>
          <w:sz w:val="23"/>
          <w:szCs w:val="23"/>
        </w:rPr>
        <w:t>be productive at all times</w:t>
      </w:r>
      <w:proofErr w:type="gramEnd"/>
      <w:r w:rsidR="003F3599">
        <w:rPr>
          <w:rFonts w:ascii="Times New Roman" w:eastAsia="Times New Roman" w:hAnsi="Times New Roman" w:cs="Times New Roman"/>
          <w:color w:val="000000"/>
          <w:sz w:val="23"/>
          <w:szCs w:val="23"/>
        </w:rPr>
        <w:t xml:space="preserve">. </w:t>
      </w:r>
    </w:p>
    <w:p w14:paraId="00000053" w14:textId="77777777" w:rsidR="00BD6282" w:rsidRDefault="00BD6282">
      <w:pPr>
        <w:widowControl w:val="0"/>
        <w:pBdr>
          <w:top w:val="nil"/>
          <w:left w:val="nil"/>
          <w:bottom w:val="nil"/>
          <w:right w:val="nil"/>
          <w:between w:val="nil"/>
        </w:pBdr>
        <w:spacing w:before="38"/>
        <w:ind w:left="1425" w:right="62" w:hanging="331"/>
        <w:rPr>
          <w:rFonts w:ascii="Times New Roman" w:eastAsia="Times New Roman" w:hAnsi="Times New Roman" w:cs="Times New Roman"/>
          <w:color w:val="000000"/>
          <w:sz w:val="23"/>
          <w:szCs w:val="23"/>
        </w:rPr>
      </w:pPr>
    </w:p>
    <w:sectPr w:rsidR="00BD62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3632"/>
    <w:multiLevelType w:val="multilevel"/>
    <w:tmpl w:val="C5A25646"/>
    <w:lvl w:ilvl="0">
      <w:start w:val="1"/>
      <w:numFmt w:val="upperRoman"/>
      <w:lvlText w:val="%1."/>
      <w:lvlJc w:val="left"/>
      <w:pPr>
        <w:ind w:left="720" w:hanging="720"/>
      </w:pPr>
    </w:lvl>
    <w:lvl w:ilvl="1">
      <w:start w:val="1"/>
      <w:numFmt w:val="lowerLetter"/>
      <w:lvlText w:val="%2."/>
      <w:lvlJc w:val="left"/>
      <w:pPr>
        <w:ind w:left="1080" w:hanging="360"/>
      </w:pPr>
      <w:rPr>
        <w:b/>
      </w:r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B7C78E3"/>
    <w:multiLevelType w:val="hybridMultilevel"/>
    <w:tmpl w:val="19926D48"/>
    <w:lvl w:ilvl="0" w:tplc="9112EE22">
      <w:start w:val="10"/>
      <w:numFmt w:val="lowerLetter"/>
      <w:lvlText w:val="%1."/>
      <w:lvlJc w:val="left"/>
      <w:pPr>
        <w:ind w:left="1080" w:hanging="360"/>
      </w:pPr>
      <w:rPr>
        <w:rFonts w:eastAsia="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0809294">
    <w:abstractNumId w:val="0"/>
  </w:num>
  <w:num w:numId="2" w16cid:durableId="211500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82"/>
    <w:rsid w:val="001B0BE8"/>
    <w:rsid w:val="003A3BB8"/>
    <w:rsid w:val="003F3599"/>
    <w:rsid w:val="00474CB7"/>
    <w:rsid w:val="004C1D0F"/>
    <w:rsid w:val="00541FEA"/>
    <w:rsid w:val="005B5E26"/>
    <w:rsid w:val="006570B8"/>
    <w:rsid w:val="00673FE5"/>
    <w:rsid w:val="00700CB2"/>
    <w:rsid w:val="007228CB"/>
    <w:rsid w:val="00747584"/>
    <w:rsid w:val="00A2146A"/>
    <w:rsid w:val="00BD6282"/>
    <w:rsid w:val="00CB6B5F"/>
    <w:rsid w:val="00EC2173"/>
    <w:rsid w:val="00F15165"/>
    <w:rsid w:val="00FB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65AC"/>
  <w15:docId w15:val="{ABEA6857-39A4-41B2-A8EB-3F90E454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47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B3B64C21EB5408CA70CC975CF908F" ma:contentTypeVersion="8" ma:contentTypeDescription="Create a new document." ma:contentTypeScope="" ma:versionID="9a828104bea8c70020905a46b9453999">
  <xsd:schema xmlns:xsd="http://www.w3.org/2001/XMLSchema" xmlns:xs="http://www.w3.org/2001/XMLSchema" xmlns:p="http://schemas.microsoft.com/office/2006/metadata/properties" xmlns:ns3="2cb1d590-6638-4bfa-82e9-4f5428527ed5" targetNamespace="http://schemas.microsoft.com/office/2006/metadata/properties" ma:root="true" ma:fieldsID="c0ae031db05dcde67400655209f18b7a" ns3:_="">
    <xsd:import namespace="2cb1d590-6638-4bfa-82e9-4f5428527e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d590-6638-4bfa-82e9-4f54285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A76AC-6CA0-4997-9F64-38E5463A3858}">
  <ds:schemaRefs>
    <ds:schemaRef ds:uri="http://schemas.microsoft.com/sharepoint/v3/contenttype/forms"/>
  </ds:schemaRefs>
</ds:datastoreItem>
</file>

<file path=customXml/itemProps2.xml><?xml version="1.0" encoding="utf-8"?>
<ds:datastoreItem xmlns:ds="http://schemas.openxmlformats.org/officeDocument/2006/customXml" ds:itemID="{2706D2B5-3484-4E02-A531-D7084989E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53CEA-FF6C-482C-9F47-D146616E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d590-6638-4bfa-82e9-4f5428527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7115</Characters>
  <Application>Microsoft Office Word</Application>
  <DocSecurity>0</DocSecurity>
  <Lines>151</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A. Wade</dc:creator>
  <cp:lastModifiedBy>Connor A. Wade</cp:lastModifiedBy>
  <cp:revision>3</cp:revision>
  <dcterms:created xsi:type="dcterms:W3CDTF">2024-02-05T19:12:00Z</dcterms:created>
  <dcterms:modified xsi:type="dcterms:W3CDTF">2024-02-05T19:13:00Z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0x010100A3CB3B64C21EB5408CA70CC975CF908F</vt:lpwstr>
  </property>
  <property fmtid="{D5CDD505-2E9C-101B-9397-08002B2CF9AE}" pid="3" name="GrammarlyDocumentId">
    <vt:lpwstr>05d9065708d32f0f9fbb53693774cb807cb42cdcc2b4ffa82d553a23e4930702</vt:lpwstr>
  </property>
</Properties>
</file>